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12D" w:rsidRPr="0022312D" w:rsidRDefault="0022312D" w:rsidP="0022312D">
      <w:pPr>
        <w:jc w:val="center"/>
        <w:rPr>
          <w:rFonts w:ascii="黑体" w:eastAsia="黑体" w:hAnsi="黑体" w:hint="eastAsia"/>
          <w:sz w:val="30"/>
          <w:szCs w:val="30"/>
        </w:rPr>
      </w:pPr>
      <w:r>
        <w:rPr>
          <w:rFonts w:ascii="黑体" w:eastAsia="黑体" w:hAnsi="黑体" w:hint="eastAsia"/>
          <w:noProof/>
          <w:sz w:val="30"/>
          <w:szCs w:val="30"/>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7" type="#_x0000_t62" style="position:absolute;left:0;text-align:left;margin-left:330.4pt;margin-top:-67.05pt;width:178.45pt;height:88.8pt;z-index:251659264" adj="48,23935" fillcolor="yellow">
            <v:textbox style="mso-next-textbox:#_x0000_s1027">
              <w:txbxContent>
                <w:p w:rsidR="0022312D" w:rsidRDefault="0022312D" w:rsidP="0022312D">
                  <w:pPr>
                    <w:pStyle w:val="p0"/>
                    <w:rPr>
                      <w:rFonts w:ascii="宋体" w:hAnsi="宋体" w:hint="eastAsia"/>
                      <w:sz w:val="18"/>
                      <w:szCs w:val="18"/>
                    </w:rPr>
                  </w:pPr>
                  <w:r>
                    <w:rPr>
                      <w:rFonts w:ascii="宋体" w:hAnsi="宋体" w:hint="eastAsia"/>
                      <w:sz w:val="18"/>
                      <w:szCs w:val="18"/>
                    </w:rPr>
                    <w:t>题目可直接以“记xx届校友+校友职务+校友姓名”命名；也可根据校友经历，发掘其特色进行文学加工，后附“记xx届校友+校友职务+校友姓名”。</w:t>
                  </w:r>
                </w:p>
                <w:p w:rsidR="0022312D" w:rsidRPr="0022312D" w:rsidRDefault="0022312D" w:rsidP="0022312D">
                  <w:pPr>
                    <w:pStyle w:val="p0"/>
                    <w:rPr>
                      <w:sz w:val="18"/>
                      <w:szCs w:val="18"/>
                    </w:rPr>
                  </w:pPr>
                  <w:r w:rsidRPr="005C6722">
                    <w:rPr>
                      <w:rFonts w:ascii="宋体" w:hAnsi="宋体" w:hint="eastAsia"/>
                      <w:sz w:val="18"/>
                      <w:szCs w:val="18"/>
                    </w:rPr>
                    <w:t>标题</w:t>
                  </w:r>
                  <w:r>
                    <w:rPr>
                      <w:rFonts w:ascii="宋体" w:hAnsi="宋体" w:hint="eastAsia"/>
                      <w:sz w:val="18"/>
                      <w:szCs w:val="18"/>
                    </w:rPr>
                    <w:t>小三，</w:t>
                  </w:r>
                  <w:r w:rsidRPr="005C6722">
                    <w:rPr>
                      <w:rFonts w:ascii="宋体" w:hAnsi="宋体" w:hint="eastAsia"/>
                      <w:sz w:val="18"/>
                      <w:szCs w:val="18"/>
                    </w:rPr>
                    <w:t>黑体</w:t>
                  </w:r>
                  <w:r>
                    <w:rPr>
                      <w:rFonts w:ascii="宋体" w:hAnsi="宋体" w:hint="eastAsia"/>
                      <w:sz w:val="18"/>
                      <w:szCs w:val="18"/>
                    </w:rPr>
                    <w:t>，</w:t>
                  </w:r>
                  <w:r w:rsidRPr="005C6722">
                    <w:rPr>
                      <w:rFonts w:ascii="宋体" w:hAnsi="宋体" w:hint="eastAsia"/>
                      <w:sz w:val="18"/>
                      <w:szCs w:val="18"/>
                    </w:rPr>
                    <w:t>居</w:t>
                  </w:r>
                  <w:r>
                    <w:rPr>
                      <w:rFonts w:ascii="宋体" w:hAnsi="宋体" w:hint="eastAsia"/>
                      <w:sz w:val="18"/>
                      <w:szCs w:val="18"/>
                    </w:rPr>
                    <w:t>中</w:t>
                  </w:r>
                </w:p>
              </w:txbxContent>
            </v:textbox>
          </v:shape>
        </w:pict>
      </w:r>
      <w:r w:rsidRPr="0022312D">
        <w:rPr>
          <w:rFonts w:ascii="黑体" w:eastAsia="黑体" w:hAnsi="黑体" w:hint="eastAsia"/>
          <w:sz w:val="30"/>
          <w:szCs w:val="30"/>
        </w:rPr>
        <w:t>雁荡瓯江峰与海，西行万里云和月</w:t>
      </w:r>
    </w:p>
    <w:p w:rsidR="0022312D" w:rsidRPr="0022312D" w:rsidRDefault="0022312D" w:rsidP="0022312D">
      <w:pPr>
        <w:jc w:val="center"/>
        <w:rPr>
          <w:rFonts w:ascii="黑体" w:eastAsia="黑体" w:hAnsi="黑体" w:hint="eastAsia"/>
          <w:sz w:val="30"/>
          <w:szCs w:val="30"/>
        </w:rPr>
      </w:pPr>
      <w:r>
        <w:rPr>
          <w:rFonts w:ascii="黑体" w:eastAsia="黑体" w:hAnsi="黑体" w:hint="eastAsia"/>
          <w:noProof/>
          <w:sz w:val="30"/>
          <w:szCs w:val="30"/>
        </w:rPr>
        <w:pict>
          <v:shape id="_x0000_s1031" type="#_x0000_t62" style="position:absolute;left:0;text-align:left;margin-left:-14.6pt;margin-top:8.75pt;width:82.5pt;height:86.1pt;z-index:251665408" adj="7462,-6799" fillcolor="yellow">
            <v:textbox style="mso-next-textbox:#_x0000_s1031">
              <w:txbxContent>
                <w:p w:rsidR="0022312D" w:rsidRPr="00BF6DB5" w:rsidRDefault="0022312D" w:rsidP="0022312D">
                  <w:pPr>
                    <w:rPr>
                      <w:szCs w:val="21"/>
                    </w:rPr>
                  </w:pPr>
                  <w:r>
                    <w:rPr>
                      <w:szCs w:val="21"/>
                    </w:rPr>
                    <w:t>页边距</w:t>
                  </w:r>
                  <w:r>
                    <w:rPr>
                      <w:rFonts w:hint="eastAsia"/>
                      <w:szCs w:val="21"/>
                    </w:rPr>
                    <w:t>：</w:t>
                  </w:r>
                  <w:r>
                    <w:rPr>
                      <w:szCs w:val="21"/>
                    </w:rPr>
                    <w:t>上</w:t>
                  </w:r>
                  <w:r>
                    <w:rPr>
                      <w:rFonts w:hint="eastAsia"/>
                      <w:szCs w:val="21"/>
                    </w:rPr>
                    <w:t>3.0</w:t>
                  </w:r>
                  <w:r>
                    <w:rPr>
                      <w:rFonts w:hint="eastAsia"/>
                      <w:szCs w:val="21"/>
                    </w:rPr>
                    <w:t>厘米，下</w:t>
                  </w:r>
                  <w:r>
                    <w:rPr>
                      <w:rFonts w:hint="eastAsia"/>
                      <w:szCs w:val="21"/>
                    </w:rPr>
                    <w:t>2.5</w:t>
                  </w:r>
                  <w:r>
                    <w:rPr>
                      <w:rFonts w:hint="eastAsia"/>
                      <w:szCs w:val="21"/>
                    </w:rPr>
                    <w:t>厘米，左</w:t>
                  </w:r>
                  <w:r>
                    <w:rPr>
                      <w:rFonts w:hint="eastAsia"/>
                      <w:szCs w:val="21"/>
                    </w:rPr>
                    <w:t>2.5</w:t>
                  </w:r>
                  <w:r>
                    <w:rPr>
                      <w:rFonts w:hint="eastAsia"/>
                      <w:szCs w:val="21"/>
                    </w:rPr>
                    <w:t>厘米，右</w:t>
                  </w:r>
                  <w:r>
                    <w:rPr>
                      <w:rFonts w:hint="eastAsia"/>
                      <w:szCs w:val="21"/>
                    </w:rPr>
                    <w:t>2.5</w:t>
                  </w:r>
                  <w:r>
                    <w:rPr>
                      <w:rFonts w:hint="eastAsia"/>
                      <w:szCs w:val="21"/>
                    </w:rPr>
                    <w:t>厘米。</w:t>
                  </w:r>
                </w:p>
              </w:txbxContent>
            </v:textbox>
          </v:shape>
        </w:pict>
      </w:r>
      <w:r w:rsidRPr="0022312D">
        <w:rPr>
          <w:rFonts w:ascii="黑体" w:eastAsia="黑体" w:hAnsi="黑体" w:hint="eastAsia"/>
          <w:sz w:val="30"/>
          <w:szCs w:val="30"/>
        </w:rPr>
        <w:t>——记新任国际货币基金组织秘书长林建海</w:t>
      </w:r>
    </w:p>
    <w:p w:rsidR="0022312D" w:rsidRDefault="0022312D" w:rsidP="0022312D">
      <w:pPr>
        <w:spacing w:line="360" w:lineRule="auto"/>
        <w:ind w:firstLineChars="200" w:firstLine="420"/>
        <w:jc w:val="center"/>
        <w:rPr>
          <w:rFonts w:hint="eastAsia"/>
          <w:sz w:val="24"/>
          <w:szCs w:val="24"/>
        </w:rPr>
      </w:pPr>
      <w:r>
        <w:rPr>
          <w:noProof/>
        </w:rPr>
        <w:pict>
          <v:shape id="_x0000_s1030" type="#_x0000_t62" style="position:absolute;left:0;text-align:left;margin-left:316.15pt;margin-top:37.35pt;width:164.6pt;height:75pt;z-index:251664384" adj="52,24365" fillcolor="yellow">
            <v:textbox style="mso-next-textbox:#_x0000_s1030">
              <w:txbxContent>
                <w:p w:rsidR="0022312D" w:rsidRDefault="0022312D" w:rsidP="0022312D">
                  <w:pPr>
                    <w:pStyle w:val="p0"/>
                    <w:rPr>
                      <w:rFonts w:ascii="宋体" w:hAnsi="宋体" w:hint="eastAsia"/>
                      <w:sz w:val="18"/>
                      <w:szCs w:val="18"/>
                    </w:rPr>
                  </w:pPr>
                  <w:r>
                    <w:rPr>
                      <w:rFonts w:ascii="宋体" w:hAnsi="宋体" w:hint="eastAsia"/>
                      <w:sz w:val="18"/>
                      <w:szCs w:val="18"/>
                    </w:rPr>
                    <w:t>文章开头可附受访校友工作环境照片。</w:t>
                  </w:r>
                </w:p>
                <w:p w:rsidR="0022312D" w:rsidRPr="0022312D" w:rsidRDefault="0022312D" w:rsidP="0022312D">
                  <w:pPr>
                    <w:pStyle w:val="p0"/>
                    <w:rPr>
                      <w:sz w:val="18"/>
                      <w:szCs w:val="18"/>
                    </w:rPr>
                  </w:pPr>
                  <w:r>
                    <w:rPr>
                      <w:rFonts w:ascii="宋体" w:hAnsi="宋体" w:hint="eastAsia"/>
                      <w:sz w:val="18"/>
                      <w:szCs w:val="18"/>
                    </w:rPr>
                    <w:t>文中插入照片需居中，底下附文字注释，宋体，五号居中。</w:t>
                  </w:r>
                </w:p>
              </w:txbxContent>
            </v:textbox>
          </v:shape>
        </w:pict>
      </w:r>
      <w:r>
        <w:rPr>
          <w:noProof/>
        </w:rPr>
        <w:drawing>
          <wp:inline distT="0" distB="0" distL="0" distR="0">
            <wp:extent cx="2857500" cy="2143125"/>
            <wp:effectExtent l="19050" t="0" r="0" b="0"/>
            <wp:docPr id="158" name="图片 158" descr="c:\users\s\appdata\roaming\360se6\USERDA~1\Temp\900B3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c:\users\s\appdata\roaming\360se6\USERDA~1\Temp\900B33~4.JPG"/>
                    <pic:cNvPicPr>
                      <a:picLocks noChangeAspect="1" noChangeArrowheads="1"/>
                    </pic:cNvPicPr>
                  </pic:nvPicPr>
                  <pic:blipFill>
                    <a:blip r:embed="rId5" cstate="print"/>
                    <a:srcRect/>
                    <a:stretch>
                      <a:fillRect/>
                    </a:stretch>
                  </pic:blipFill>
                  <pic:spPr bwMode="auto">
                    <a:xfrm>
                      <a:off x="0" y="0"/>
                      <a:ext cx="2857500" cy="2143125"/>
                    </a:xfrm>
                    <a:prstGeom prst="rect">
                      <a:avLst/>
                    </a:prstGeom>
                    <a:noFill/>
                    <a:ln w="9525">
                      <a:noFill/>
                      <a:miter lim="800000"/>
                      <a:headEnd/>
                      <a:tailEnd/>
                    </a:ln>
                  </pic:spPr>
                </pic:pic>
              </a:graphicData>
            </a:graphic>
          </wp:inline>
        </w:drawing>
      </w:r>
    </w:p>
    <w:p w:rsidR="0022312D" w:rsidRPr="0022312D" w:rsidRDefault="0022312D" w:rsidP="0022312D">
      <w:pPr>
        <w:spacing w:line="360" w:lineRule="auto"/>
        <w:ind w:firstLineChars="200" w:firstLine="480"/>
        <w:jc w:val="center"/>
        <w:rPr>
          <w:rFonts w:hint="eastAsia"/>
          <w:szCs w:val="21"/>
        </w:rPr>
      </w:pPr>
      <w:r>
        <w:rPr>
          <w:rFonts w:ascii="宋体" w:eastAsia="宋体" w:hAnsi="宋体" w:cs="宋体"/>
          <w:kern w:val="0"/>
          <w:sz w:val="24"/>
          <w:szCs w:val="24"/>
        </w:rPr>
        <w:pict>
          <v:shape id="_x0000_s1028" type="#_x0000_t62" style="position:absolute;left:0;text-align:left;margin-left:291.4pt;margin-top:16.95pt;width:198.7pt;height:123.75pt;z-index:251661312" adj="43,24585" fillcolor="yellow">
            <v:textbox style="mso-next-textbox:#_x0000_s1028">
              <w:txbxContent>
                <w:p w:rsidR="0022312D" w:rsidRDefault="0022312D" w:rsidP="0022312D">
                  <w:pPr>
                    <w:pStyle w:val="p0"/>
                    <w:rPr>
                      <w:rFonts w:ascii="宋体" w:hAnsi="宋体" w:hint="eastAsia"/>
                      <w:sz w:val="18"/>
                      <w:szCs w:val="18"/>
                    </w:rPr>
                  </w:pPr>
                  <w:r>
                    <w:rPr>
                      <w:rFonts w:ascii="宋体" w:hAnsi="宋体" w:hint="eastAsia"/>
                      <w:sz w:val="18"/>
                      <w:szCs w:val="18"/>
                    </w:rPr>
                    <w:t>正文前部分可简要对校友目前工作岗位、环境及背景作以简要介绍，并对校友经历作以介绍。后文主要部分可按时间顺序记述校友职业生涯，也可挑出部分具有特殊意义的事件进行记述。</w:t>
                  </w:r>
                </w:p>
                <w:p w:rsidR="0022312D" w:rsidRDefault="0022312D" w:rsidP="0022312D">
                  <w:pPr>
                    <w:pStyle w:val="p0"/>
                    <w:rPr>
                      <w:sz w:val="18"/>
                      <w:szCs w:val="18"/>
                    </w:rPr>
                  </w:pPr>
                  <w:r>
                    <w:rPr>
                      <w:rFonts w:ascii="宋体" w:hAnsi="宋体" w:hint="eastAsia"/>
                      <w:sz w:val="18"/>
                      <w:szCs w:val="18"/>
                    </w:rPr>
                    <w:t>正文宋体小四，行距1.25倍，首行缩进2字符。</w:t>
                  </w:r>
                </w:p>
                <w:p w:rsidR="0022312D" w:rsidRDefault="0022312D" w:rsidP="0022312D"/>
              </w:txbxContent>
            </v:textbox>
          </v:shape>
        </w:pict>
      </w:r>
      <w:r w:rsidRPr="0022312D">
        <w:rPr>
          <w:rFonts w:hint="eastAsia"/>
          <w:szCs w:val="21"/>
        </w:rPr>
        <w:t>林建海近照</w:t>
      </w:r>
    </w:p>
    <w:p w:rsidR="0022312D" w:rsidRPr="0022312D" w:rsidRDefault="0022312D" w:rsidP="0022312D">
      <w:pPr>
        <w:spacing w:line="300" w:lineRule="auto"/>
        <w:ind w:firstLineChars="200" w:firstLine="480"/>
        <w:rPr>
          <w:rFonts w:hint="eastAsia"/>
          <w:sz w:val="24"/>
          <w:szCs w:val="24"/>
        </w:rPr>
      </w:pPr>
      <w:r w:rsidRPr="0022312D">
        <w:rPr>
          <w:rFonts w:hint="eastAsia"/>
          <w:sz w:val="24"/>
          <w:szCs w:val="24"/>
        </w:rPr>
        <w:t>中国经济实力的增强，愈来愈多的中国人开始在国际金融机构中担任要职。</w:t>
      </w:r>
      <w:r w:rsidRPr="0022312D">
        <w:rPr>
          <w:rFonts w:hint="eastAsia"/>
          <w:sz w:val="24"/>
          <w:szCs w:val="24"/>
        </w:rPr>
        <w:t>2012</w:t>
      </w:r>
      <w:r w:rsidRPr="0022312D">
        <w:rPr>
          <w:rFonts w:hint="eastAsia"/>
          <w:sz w:val="24"/>
          <w:szCs w:val="24"/>
        </w:rPr>
        <w:t>年</w:t>
      </w:r>
      <w:r w:rsidRPr="0022312D">
        <w:rPr>
          <w:rFonts w:hint="eastAsia"/>
          <w:sz w:val="24"/>
          <w:szCs w:val="24"/>
        </w:rPr>
        <w:t>3</w:t>
      </w:r>
      <w:r w:rsidRPr="0022312D">
        <w:rPr>
          <w:rFonts w:hint="eastAsia"/>
          <w:sz w:val="24"/>
          <w:szCs w:val="24"/>
        </w:rPr>
        <w:t>月</w:t>
      </w:r>
      <w:r w:rsidRPr="0022312D">
        <w:rPr>
          <w:rFonts w:hint="eastAsia"/>
          <w:sz w:val="24"/>
          <w:szCs w:val="24"/>
        </w:rPr>
        <w:t>7</w:t>
      </w:r>
      <w:r w:rsidRPr="0022312D">
        <w:rPr>
          <w:rFonts w:hint="eastAsia"/>
          <w:sz w:val="24"/>
          <w:szCs w:val="24"/>
        </w:rPr>
        <w:t>日，国际货币基金组织（</w:t>
      </w:r>
      <w:r w:rsidRPr="0022312D">
        <w:rPr>
          <w:rFonts w:hint="eastAsia"/>
          <w:sz w:val="24"/>
          <w:szCs w:val="24"/>
        </w:rPr>
        <w:t>IMF</w:t>
      </w:r>
      <w:r w:rsidRPr="0022312D">
        <w:rPr>
          <w:rFonts w:hint="eastAsia"/>
          <w:sz w:val="24"/>
          <w:szCs w:val="24"/>
        </w:rPr>
        <w:t>）总裁拉加德宣布，她将任命中国籍雇员林建海担任该组织秘书长职务，其任期将于</w:t>
      </w:r>
      <w:r w:rsidRPr="0022312D">
        <w:rPr>
          <w:rFonts w:hint="eastAsia"/>
          <w:sz w:val="24"/>
          <w:szCs w:val="24"/>
        </w:rPr>
        <w:t>3</w:t>
      </w:r>
      <w:r w:rsidRPr="0022312D">
        <w:rPr>
          <w:rFonts w:hint="eastAsia"/>
          <w:sz w:val="24"/>
          <w:szCs w:val="24"/>
        </w:rPr>
        <w:t>月</w:t>
      </w:r>
      <w:r w:rsidRPr="0022312D">
        <w:rPr>
          <w:rFonts w:hint="eastAsia"/>
          <w:sz w:val="24"/>
          <w:szCs w:val="24"/>
        </w:rPr>
        <w:t>22</w:t>
      </w:r>
      <w:r w:rsidRPr="0022312D">
        <w:rPr>
          <w:rFonts w:hint="eastAsia"/>
          <w:sz w:val="24"/>
          <w:szCs w:val="24"/>
        </w:rPr>
        <w:t>日正式开始。林建海将由此成为该组织成立以来首位获任此重要职位的中国籍雇员，他也是继现任</w:t>
      </w:r>
      <w:r w:rsidRPr="0022312D">
        <w:rPr>
          <w:rFonts w:hint="eastAsia"/>
          <w:sz w:val="24"/>
          <w:szCs w:val="24"/>
        </w:rPr>
        <w:t>IMF</w:t>
      </w:r>
      <w:r w:rsidRPr="0022312D">
        <w:rPr>
          <w:rFonts w:hint="eastAsia"/>
          <w:sz w:val="24"/>
          <w:szCs w:val="24"/>
        </w:rPr>
        <w:t>副总裁朱民之后</w:t>
      </w:r>
      <w:r w:rsidRPr="0022312D">
        <w:rPr>
          <w:rFonts w:hint="eastAsia"/>
          <w:sz w:val="24"/>
          <w:szCs w:val="24"/>
        </w:rPr>
        <w:t>IMF</w:t>
      </w:r>
      <w:r w:rsidRPr="0022312D">
        <w:rPr>
          <w:rFonts w:hint="eastAsia"/>
          <w:sz w:val="24"/>
          <w:szCs w:val="24"/>
        </w:rPr>
        <w:t>的又一中国籍高管。拉加德称赞林建海：“在基金组织有着广博的职业经历，精熟国别和政策工作。基金组织一直特别得益</w:t>
      </w:r>
      <w:proofErr w:type="gramStart"/>
      <w:r w:rsidRPr="0022312D">
        <w:rPr>
          <w:rFonts w:hint="eastAsia"/>
          <w:sz w:val="24"/>
          <w:szCs w:val="24"/>
        </w:rPr>
        <w:t>於</w:t>
      </w:r>
      <w:proofErr w:type="gramEnd"/>
      <w:r w:rsidRPr="0022312D">
        <w:rPr>
          <w:rFonts w:hint="eastAsia"/>
          <w:sz w:val="24"/>
          <w:szCs w:val="24"/>
        </w:rPr>
        <w:t>他丰富的经验。”拉加德说，“他还善于在工作人员、管理层和全球成员国之间构筑共识，在基金组织创立以来最具挑战性的时期之一，他的这种才干为执董会开展富有成效的工作起到了关键作用。”</w:t>
      </w:r>
      <w:r w:rsidRPr="0022312D">
        <w:rPr>
          <w:rFonts w:hint="eastAsia"/>
          <w:sz w:val="24"/>
          <w:szCs w:val="24"/>
        </w:rPr>
        <w:t>IMF</w:t>
      </w:r>
      <w:r w:rsidRPr="0022312D">
        <w:rPr>
          <w:rFonts w:hint="eastAsia"/>
          <w:sz w:val="24"/>
          <w:szCs w:val="24"/>
        </w:rPr>
        <w:t>秘书部对由</w:t>
      </w:r>
      <w:r w:rsidRPr="0022312D">
        <w:rPr>
          <w:rFonts w:hint="eastAsia"/>
          <w:sz w:val="24"/>
          <w:szCs w:val="24"/>
        </w:rPr>
        <w:t>24</w:t>
      </w:r>
      <w:r w:rsidRPr="0022312D">
        <w:rPr>
          <w:rFonts w:hint="eastAsia"/>
          <w:sz w:val="24"/>
          <w:szCs w:val="24"/>
        </w:rPr>
        <w:t>位成员组成的基金组织执董会负有操作性责任，也在机构事宜方面充当与基金组织</w:t>
      </w:r>
      <w:r w:rsidRPr="0022312D">
        <w:rPr>
          <w:rFonts w:hint="eastAsia"/>
          <w:sz w:val="24"/>
          <w:szCs w:val="24"/>
        </w:rPr>
        <w:t>187</w:t>
      </w:r>
      <w:r w:rsidRPr="0022312D">
        <w:rPr>
          <w:rFonts w:hint="eastAsia"/>
          <w:sz w:val="24"/>
          <w:szCs w:val="24"/>
        </w:rPr>
        <w:t>个成员国的通常联络点。其职责包括与基金组织理事会、以及与负责政策指导的国际货币与金融委员会的协作。</w:t>
      </w:r>
    </w:p>
    <w:p w:rsidR="0022312D" w:rsidRPr="0022312D" w:rsidRDefault="0022312D" w:rsidP="0022312D">
      <w:pPr>
        <w:spacing w:line="300" w:lineRule="auto"/>
        <w:ind w:firstLineChars="200" w:firstLine="480"/>
        <w:rPr>
          <w:rFonts w:hint="eastAsia"/>
          <w:sz w:val="24"/>
          <w:szCs w:val="24"/>
        </w:rPr>
      </w:pPr>
      <w:r w:rsidRPr="0022312D">
        <w:rPr>
          <w:rFonts w:hint="eastAsia"/>
          <w:sz w:val="24"/>
          <w:szCs w:val="24"/>
        </w:rPr>
        <w:t>笔者曾几次采访林建海。他给我的印象是温文儒雅而又热情助人，是个真正的绅士；他严谨周全而又满怀激情，是个优秀的国际公务员。他从小生长于浙江小镇，能成长为世界三大组织组织之一的</w:t>
      </w:r>
      <w:r w:rsidRPr="0022312D">
        <w:rPr>
          <w:rFonts w:hint="eastAsia"/>
          <w:sz w:val="24"/>
          <w:szCs w:val="24"/>
        </w:rPr>
        <w:t>IMF</w:t>
      </w:r>
      <w:r w:rsidRPr="0022312D">
        <w:rPr>
          <w:rFonts w:hint="eastAsia"/>
          <w:sz w:val="24"/>
          <w:szCs w:val="24"/>
        </w:rPr>
        <w:t>秘书长，他走过了一条执著奋斗之路。</w:t>
      </w:r>
    </w:p>
    <w:p w:rsidR="0022312D" w:rsidRPr="0022312D" w:rsidRDefault="0022312D" w:rsidP="0022312D">
      <w:pPr>
        <w:spacing w:line="300" w:lineRule="auto"/>
        <w:ind w:firstLineChars="200" w:firstLine="480"/>
        <w:rPr>
          <w:rFonts w:hint="eastAsia"/>
          <w:sz w:val="24"/>
          <w:szCs w:val="24"/>
        </w:rPr>
      </w:pPr>
      <w:r w:rsidRPr="0022312D">
        <w:rPr>
          <w:rFonts w:hint="eastAsia"/>
          <w:sz w:val="24"/>
          <w:szCs w:val="24"/>
        </w:rPr>
        <w:t>林建海，</w:t>
      </w:r>
      <w:r w:rsidRPr="0022312D">
        <w:rPr>
          <w:rFonts w:hint="eastAsia"/>
          <w:sz w:val="24"/>
          <w:szCs w:val="24"/>
        </w:rPr>
        <w:t>1955</w:t>
      </w:r>
      <w:r w:rsidRPr="0022312D">
        <w:rPr>
          <w:rFonts w:hint="eastAsia"/>
          <w:sz w:val="24"/>
          <w:szCs w:val="24"/>
        </w:rPr>
        <w:t>年生于浙江，</w:t>
      </w:r>
      <w:r w:rsidRPr="0022312D">
        <w:rPr>
          <w:rFonts w:hint="eastAsia"/>
          <w:sz w:val="24"/>
          <w:szCs w:val="24"/>
        </w:rPr>
        <w:t>1974</w:t>
      </w:r>
      <w:r w:rsidRPr="0022312D">
        <w:rPr>
          <w:rFonts w:hint="eastAsia"/>
          <w:sz w:val="24"/>
          <w:szCs w:val="24"/>
        </w:rPr>
        <w:t>年至</w:t>
      </w:r>
      <w:r w:rsidRPr="0022312D">
        <w:rPr>
          <w:rFonts w:hint="eastAsia"/>
          <w:sz w:val="24"/>
          <w:szCs w:val="24"/>
        </w:rPr>
        <w:t>1978</w:t>
      </w:r>
      <w:r w:rsidRPr="0022312D">
        <w:rPr>
          <w:rFonts w:hint="eastAsia"/>
          <w:sz w:val="24"/>
          <w:szCs w:val="24"/>
        </w:rPr>
        <w:t>年就读于北京对外贸易学院（</w:t>
      </w:r>
      <w:proofErr w:type="gramStart"/>
      <w:r w:rsidRPr="0022312D">
        <w:rPr>
          <w:rFonts w:hint="eastAsia"/>
          <w:sz w:val="24"/>
          <w:szCs w:val="24"/>
        </w:rPr>
        <w:t>现对外</w:t>
      </w:r>
      <w:proofErr w:type="gramEnd"/>
      <w:r w:rsidRPr="0022312D">
        <w:rPr>
          <w:rFonts w:hint="eastAsia"/>
          <w:sz w:val="24"/>
          <w:szCs w:val="24"/>
        </w:rPr>
        <w:t>经济贸易大学英语系，毕业后留校进修，</w:t>
      </w:r>
      <w:r w:rsidRPr="0022312D">
        <w:rPr>
          <w:rFonts w:hint="eastAsia"/>
          <w:sz w:val="24"/>
          <w:szCs w:val="24"/>
        </w:rPr>
        <w:t>1981</w:t>
      </w:r>
      <w:r w:rsidRPr="0022312D">
        <w:rPr>
          <w:rFonts w:hint="eastAsia"/>
          <w:sz w:val="24"/>
          <w:szCs w:val="24"/>
        </w:rPr>
        <w:t>年经考试被选派美国加州伯克利大学留学，</w:t>
      </w:r>
      <w:r w:rsidRPr="0022312D">
        <w:rPr>
          <w:rFonts w:hint="eastAsia"/>
          <w:sz w:val="24"/>
          <w:szCs w:val="24"/>
        </w:rPr>
        <w:t>1983</w:t>
      </w:r>
      <w:r w:rsidRPr="0022312D">
        <w:rPr>
          <w:rFonts w:hint="eastAsia"/>
          <w:sz w:val="24"/>
          <w:szCs w:val="24"/>
        </w:rPr>
        <w:t>年至</w:t>
      </w:r>
      <w:r w:rsidRPr="0022312D">
        <w:rPr>
          <w:rFonts w:hint="eastAsia"/>
          <w:sz w:val="24"/>
          <w:szCs w:val="24"/>
        </w:rPr>
        <w:t>1986</w:t>
      </w:r>
      <w:r w:rsidRPr="0022312D">
        <w:rPr>
          <w:rFonts w:hint="eastAsia"/>
          <w:sz w:val="24"/>
          <w:szCs w:val="24"/>
        </w:rPr>
        <w:t>年在乔治·华盛顿大学学习，获国际金融博士学位，</w:t>
      </w:r>
      <w:r w:rsidRPr="0022312D">
        <w:rPr>
          <w:rFonts w:hint="eastAsia"/>
          <w:sz w:val="24"/>
          <w:szCs w:val="24"/>
        </w:rPr>
        <w:t>1989</w:t>
      </w:r>
      <w:r w:rsidRPr="0022312D">
        <w:rPr>
          <w:rFonts w:hint="eastAsia"/>
          <w:sz w:val="24"/>
          <w:szCs w:val="24"/>
        </w:rPr>
        <w:t>年进入国际货币基金组织至今，先后任该组织亚洲部经济学家，政策发展与检查部高级经济学家，融资财务部副处长、处长、局级官员，</w:t>
      </w:r>
      <w:r w:rsidRPr="0022312D">
        <w:rPr>
          <w:rFonts w:hint="eastAsia"/>
          <w:sz w:val="24"/>
          <w:szCs w:val="24"/>
        </w:rPr>
        <w:t>2009</w:t>
      </w:r>
      <w:r w:rsidRPr="0022312D">
        <w:rPr>
          <w:rFonts w:hint="eastAsia"/>
          <w:sz w:val="24"/>
          <w:szCs w:val="24"/>
        </w:rPr>
        <w:t>年被提升为高级顾问，兼任该组织干部提升审查委员会，青年经济学家录用委员会，及职员多元化委员会成员，</w:t>
      </w:r>
      <w:r w:rsidRPr="0022312D">
        <w:rPr>
          <w:rFonts w:hint="eastAsia"/>
          <w:sz w:val="24"/>
          <w:szCs w:val="24"/>
        </w:rPr>
        <w:t>2010</w:t>
      </w:r>
      <w:r w:rsidRPr="0022312D">
        <w:rPr>
          <w:rFonts w:hint="eastAsia"/>
          <w:sz w:val="24"/>
          <w:szCs w:val="24"/>
        </w:rPr>
        <w:t>年</w:t>
      </w:r>
      <w:r w:rsidRPr="0022312D">
        <w:rPr>
          <w:rFonts w:hint="eastAsia"/>
          <w:sz w:val="24"/>
          <w:szCs w:val="24"/>
        </w:rPr>
        <w:t>3</w:t>
      </w:r>
      <w:r w:rsidRPr="0022312D">
        <w:rPr>
          <w:rFonts w:hint="eastAsia"/>
          <w:sz w:val="24"/>
          <w:szCs w:val="24"/>
        </w:rPr>
        <w:t>月任国际货币基金组织副秘书长，</w:t>
      </w:r>
      <w:r w:rsidRPr="0022312D">
        <w:rPr>
          <w:rFonts w:hint="eastAsia"/>
          <w:sz w:val="24"/>
          <w:szCs w:val="24"/>
        </w:rPr>
        <w:t>2012</w:t>
      </w:r>
      <w:r w:rsidRPr="0022312D">
        <w:rPr>
          <w:rFonts w:hint="eastAsia"/>
          <w:sz w:val="24"/>
          <w:szCs w:val="24"/>
        </w:rPr>
        <w:t>年</w:t>
      </w:r>
      <w:r w:rsidRPr="0022312D">
        <w:rPr>
          <w:rFonts w:hint="eastAsia"/>
          <w:sz w:val="24"/>
          <w:szCs w:val="24"/>
        </w:rPr>
        <w:t>3</w:t>
      </w:r>
      <w:r w:rsidRPr="0022312D">
        <w:rPr>
          <w:rFonts w:hint="eastAsia"/>
          <w:sz w:val="24"/>
          <w:szCs w:val="24"/>
        </w:rPr>
        <w:t>月被任命为秘书长，成为这一世界重要经济组织历史上首位中国籍雇员。</w:t>
      </w:r>
    </w:p>
    <w:p w:rsidR="0022312D" w:rsidRPr="0022312D" w:rsidRDefault="0022312D" w:rsidP="0022312D">
      <w:pPr>
        <w:pStyle w:val="a3"/>
        <w:numPr>
          <w:ilvl w:val="0"/>
          <w:numId w:val="1"/>
        </w:numPr>
        <w:spacing w:line="300" w:lineRule="auto"/>
        <w:ind w:firstLine="480"/>
        <w:jc w:val="center"/>
        <w:rPr>
          <w:rFonts w:ascii="黑体" w:eastAsia="黑体" w:hAnsi="黑体" w:hint="eastAsia"/>
          <w:sz w:val="24"/>
          <w:szCs w:val="24"/>
        </w:rPr>
      </w:pPr>
      <w:r>
        <w:rPr>
          <w:rFonts w:ascii="黑体" w:eastAsia="黑体" w:hAnsi="黑体" w:hint="eastAsia"/>
          <w:noProof/>
          <w:sz w:val="24"/>
          <w:szCs w:val="24"/>
        </w:rPr>
        <w:lastRenderedPageBreak/>
        <w:pict>
          <v:shape id="_x0000_s1026" type="#_x0000_t62" style="position:absolute;left:0;text-align:left;margin-left:337.15pt;margin-top:-19.05pt;width:88.95pt;height:55.5pt;z-index:251658240" adj="-7285,17630" fillcolor="yellow">
            <v:textbox>
              <w:txbxContent>
                <w:p w:rsidR="0022312D" w:rsidRDefault="0022312D" w:rsidP="0022312D">
                  <w:r w:rsidRPr="00613BD2">
                    <w:rPr>
                      <w:rFonts w:ascii="宋体" w:hAnsi="宋体" w:cs="宋体" w:hint="eastAsia"/>
                      <w:szCs w:val="21"/>
                    </w:rPr>
                    <w:t>正文部分一级标题用小四号黑体</w:t>
                  </w:r>
                </w:p>
              </w:txbxContent>
            </v:textbox>
          </v:shape>
        </w:pict>
      </w:r>
      <w:r w:rsidRPr="0022312D">
        <w:rPr>
          <w:rFonts w:ascii="黑体" w:eastAsia="黑体" w:hAnsi="黑体" w:hint="eastAsia"/>
          <w:sz w:val="24"/>
          <w:szCs w:val="24"/>
        </w:rPr>
        <w:t>垂髫之年</w:t>
      </w:r>
    </w:p>
    <w:p w:rsidR="0022312D" w:rsidRPr="0022312D" w:rsidRDefault="0022312D" w:rsidP="0022312D">
      <w:pPr>
        <w:spacing w:line="300" w:lineRule="auto"/>
        <w:ind w:firstLineChars="200" w:firstLine="480"/>
        <w:jc w:val="center"/>
        <w:rPr>
          <w:rFonts w:ascii="黑体" w:eastAsia="黑体" w:hAnsi="黑体" w:hint="eastAsia"/>
          <w:sz w:val="24"/>
          <w:szCs w:val="24"/>
        </w:rPr>
      </w:pPr>
      <w:r w:rsidRPr="0022312D">
        <w:rPr>
          <w:rFonts w:ascii="黑体" w:eastAsia="黑体" w:hAnsi="黑体" w:hint="eastAsia"/>
          <w:sz w:val="24"/>
          <w:szCs w:val="24"/>
        </w:rPr>
        <w:t>—— 时代阴晴难左右，待</w:t>
      </w:r>
      <w:proofErr w:type="gramStart"/>
      <w:r w:rsidRPr="0022312D">
        <w:rPr>
          <w:rFonts w:ascii="黑体" w:eastAsia="黑体" w:hAnsi="黑体" w:hint="eastAsia"/>
          <w:sz w:val="24"/>
          <w:szCs w:val="24"/>
        </w:rPr>
        <w:t>兔株下</w:t>
      </w:r>
      <w:proofErr w:type="gramEnd"/>
      <w:r w:rsidRPr="0022312D">
        <w:rPr>
          <w:rFonts w:ascii="黑体" w:eastAsia="黑体" w:hAnsi="黑体" w:hint="eastAsia"/>
          <w:sz w:val="24"/>
          <w:szCs w:val="24"/>
        </w:rPr>
        <w:t>先绸缪</w:t>
      </w:r>
    </w:p>
    <w:p w:rsidR="0022312D" w:rsidRPr="0022312D" w:rsidRDefault="0022312D" w:rsidP="0022312D">
      <w:pPr>
        <w:spacing w:line="300" w:lineRule="auto"/>
        <w:ind w:firstLineChars="200" w:firstLine="480"/>
        <w:rPr>
          <w:rFonts w:hint="eastAsia"/>
          <w:sz w:val="24"/>
          <w:szCs w:val="24"/>
        </w:rPr>
      </w:pPr>
      <w:r w:rsidRPr="0022312D">
        <w:rPr>
          <w:rFonts w:hint="eastAsia"/>
          <w:sz w:val="24"/>
          <w:szCs w:val="24"/>
        </w:rPr>
        <w:t>国学大师饶宗颐先生总结他九十多年人生时有一段精彩的比喻：一般的人太急功近利，老是想抓几只兔子。但机会就像兔子跑得非常快，积极追的人未必能够找到兔子；我就在树底下，当有兔子过来的时候，我就猛然扑上去，我这一辈子也不过就抓住几只兔子而已。</w:t>
      </w:r>
    </w:p>
    <w:p w:rsidR="0022312D" w:rsidRPr="0022312D" w:rsidRDefault="0022312D" w:rsidP="0022312D">
      <w:pPr>
        <w:spacing w:line="300" w:lineRule="auto"/>
        <w:ind w:firstLineChars="200" w:firstLine="480"/>
        <w:rPr>
          <w:rFonts w:hint="eastAsia"/>
          <w:sz w:val="24"/>
          <w:szCs w:val="24"/>
        </w:rPr>
      </w:pPr>
      <w:r w:rsidRPr="0022312D">
        <w:rPr>
          <w:rFonts w:hint="eastAsia"/>
          <w:sz w:val="24"/>
          <w:szCs w:val="24"/>
        </w:rPr>
        <w:t>作为全球金融体系核心的国际货币基金组织的永久性职员和亚裔最高职务者之一，林建海应该被称为“国际化成功人士”。概括他的历程，与其说波澜壮阔，不如说稳扎稳打。他的成功颇像饶老先生，由于在人生的各个时期都做好了知识能力的准备，所以很容易就抓到了机会。</w:t>
      </w:r>
    </w:p>
    <w:p w:rsidR="0022312D" w:rsidRPr="0022312D" w:rsidRDefault="0022312D" w:rsidP="0022312D">
      <w:pPr>
        <w:spacing w:line="300" w:lineRule="auto"/>
        <w:ind w:firstLineChars="200" w:firstLine="480"/>
        <w:rPr>
          <w:rFonts w:hint="eastAsia"/>
          <w:sz w:val="24"/>
          <w:szCs w:val="24"/>
        </w:rPr>
      </w:pPr>
      <w:r w:rsidRPr="0022312D">
        <w:rPr>
          <w:rFonts w:hint="eastAsia"/>
          <w:sz w:val="24"/>
          <w:szCs w:val="24"/>
        </w:rPr>
        <w:t>强烈的求知欲，无疑是林建海守株“待”兔的首要条件。林建海</w:t>
      </w:r>
      <w:r w:rsidRPr="0022312D">
        <w:rPr>
          <w:rFonts w:hint="eastAsia"/>
          <w:sz w:val="24"/>
          <w:szCs w:val="24"/>
        </w:rPr>
        <w:t>1955</w:t>
      </w:r>
      <w:r w:rsidRPr="0022312D">
        <w:rPr>
          <w:rFonts w:hint="eastAsia"/>
          <w:sz w:val="24"/>
          <w:szCs w:val="24"/>
        </w:rPr>
        <w:t>年出生在浙江温州风景如画的瓯江海畔—磐石古镇。四五岁时姐姐上学带着他，他钻到椅子下面听老师讲课。看他痴迷上学，父母便送他试着考一下。五岁的他通过了考试，早早步入知识殿堂。年龄小，学得好，又听话，自然受到老师喜爱。俗话说，“三岁看老”。他的求知欲一直保持至今。</w:t>
      </w:r>
    </w:p>
    <w:p w:rsidR="0022312D" w:rsidRPr="0022312D" w:rsidRDefault="0022312D" w:rsidP="0022312D">
      <w:pPr>
        <w:spacing w:line="300" w:lineRule="auto"/>
        <w:ind w:firstLineChars="200" w:firstLine="480"/>
        <w:rPr>
          <w:rFonts w:hint="eastAsia"/>
          <w:sz w:val="24"/>
          <w:szCs w:val="24"/>
        </w:rPr>
      </w:pPr>
      <w:r w:rsidRPr="0022312D">
        <w:rPr>
          <w:rFonts w:hint="eastAsia"/>
          <w:sz w:val="24"/>
          <w:szCs w:val="24"/>
        </w:rPr>
        <w:t>“文革”开始时正值林建海小学毕业，初中三年基本上无书可读，初中毕业高中停办，他拥有了一年半的务农经历。他在田间的劳动也像在教室听课一样用心，他</w:t>
      </w:r>
      <w:proofErr w:type="gramStart"/>
      <w:r w:rsidRPr="0022312D">
        <w:rPr>
          <w:rFonts w:hint="eastAsia"/>
          <w:sz w:val="24"/>
          <w:szCs w:val="24"/>
        </w:rPr>
        <w:t>插起秧来又快又齐</w:t>
      </w:r>
      <w:proofErr w:type="gramEnd"/>
      <w:r w:rsidRPr="0022312D">
        <w:rPr>
          <w:rFonts w:hint="eastAsia"/>
          <w:sz w:val="24"/>
          <w:szCs w:val="24"/>
        </w:rPr>
        <w:t>。这段经历对他以后的事业有着非常宝贵的影响。后来，当他作为</w:t>
      </w:r>
      <w:r w:rsidRPr="0022312D">
        <w:rPr>
          <w:rFonts w:hint="eastAsia"/>
          <w:sz w:val="24"/>
          <w:szCs w:val="24"/>
        </w:rPr>
        <w:t>IMF</w:t>
      </w:r>
      <w:r w:rsidRPr="0022312D">
        <w:rPr>
          <w:rFonts w:hint="eastAsia"/>
          <w:sz w:val="24"/>
          <w:szCs w:val="24"/>
        </w:rPr>
        <w:t>官员到菲律宾考察该国经济时，菲国官员都纳闷：这位国际官员怎么对水稻插秧这么熟悉？</w:t>
      </w:r>
    </w:p>
    <w:p w:rsidR="0022312D" w:rsidRPr="0022312D" w:rsidRDefault="0022312D" w:rsidP="0022312D">
      <w:pPr>
        <w:spacing w:line="300" w:lineRule="auto"/>
        <w:ind w:firstLineChars="200" w:firstLine="480"/>
        <w:rPr>
          <w:rFonts w:hint="eastAsia"/>
          <w:sz w:val="24"/>
          <w:szCs w:val="24"/>
        </w:rPr>
      </w:pPr>
      <w:r w:rsidRPr="0022312D">
        <w:rPr>
          <w:rFonts w:hint="eastAsia"/>
          <w:sz w:val="24"/>
          <w:szCs w:val="24"/>
        </w:rPr>
        <w:t>1971</w:t>
      </w:r>
      <w:r w:rsidRPr="0022312D">
        <w:rPr>
          <w:rFonts w:hint="eastAsia"/>
          <w:sz w:val="24"/>
          <w:szCs w:val="24"/>
        </w:rPr>
        <w:t>年，他再次回到课堂进入柳市高中学习（柳市现为全国电器生产中心），成绩名列前茅，受到即将恢复大学消息的感召，更增加了他的学习动力。晚十点熄灯后，他挂上窗帘偷偷学习到深夜。因张铁生交白卷事件，他的大学之梦成为泡影。</w:t>
      </w:r>
    </w:p>
    <w:p w:rsidR="0022312D" w:rsidRPr="0022312D" w:rsidRDefault="0022312D" w:rsidP="0022312D">
      <w:pPr>
        <w:spacing w:line="300" w:lineRule="auto"/>
        <w:ind w:firstLineChars="200" w:firstLine="480"/>
        <w:rPr>
          <w:rFonts w:hint="eastAsia"/>
          <w:sz w:val="24"/>
          <w:szCs w:val="24"/>
        </w:rPr>
      </w:pPr>
      <w:r w:rsidRPr="0022312D">
        <w:rPr>
          <w:rFonts w:hint="eastAsia"/>
          <w:sz w:val="24"/>
          <w:szCs w:val="24"/>
        </w:rPr>
        <w:t>1973</w:t>
      </w:r>
      <w:r w:rsidRPr="0022312D">
        <w:rPr>
          <w:rFonts w:hint="eastAsia"/>
          <w:sz w:val="24"/>
          <w:szCs w:val="24"/>
        </w:rPr>
        <w:t>年高中毕业时，他赶上温州乐清地区招聘老师。他的考试成绩优异，却因无后门而落选了。高中母校留他当了一名初中英语老师。至今他对校长和老师心怀感激。他教的学生，有许多后来成为温州著名企业家。</w:t>
      </w:r>
    </w:p>
    <w:p w:rsidR="0022312D" w:rsidRPr="0022312D" w:rsidRDefault="0022312D" w:rsidP="0022312D">
      <w:pPr>
        <w:spacing w:line="300" w:lineRule="auto"/>
        <w:ind w:firstLineChars="200" w:firstLine="480"/>
        <w:rPr>
          <w:rFonts w:hint="eastAsia"/>
          <w:sz w:val="24"/>
          <w:szCs w:val="24"/>
        </w:rPr>
      </w:pPr>
      <w:r w:rsidRPr="0022312D">
        <w:rPr>
          <w:rFonts w:hint="eastAsia"/>
          <w:sz w:val="24"/>
          <w:szCs w:val="24"/>
        </w:rPr>
        <w:t>1974</w:t>
      </w:r>
      <w:r w:rsidRPr="0022312D">
        <w:rPr>
          <w:rFonts w:hint="eastAsia"/>
          <w:sz w:val="24"/>
          <w:szCs w:val="24"/>
        </w:rPr>
        <w:t>年，一只“大兔子”跑到了正在</w:t>
      </w:r>
      <w:proofErr w:type="gramStart"/>
      <w:r w:rsidRPr="0022312D">
        <w:rPr>
          <w:rFonts w:hint="eastAsia"/>
          <w:sz w:val="24"/>
          <w:szCs w:val="24"/>
        </w:rPr>
        <w:t>栁</w:t>
      </w:r>
      <w:proofErr w:type="gramEnd"/>
      <w:r w:rsidRPr="0022312D">
        <w:rPr>
          <w:rFonts w:hint="eastAsia"/>
          <w:sz w:val="24"/>
          <w:szCs w:val="24"/>
        </w:rPr>
        <w:t>市中学兢兢业业教书的林建海面前。他获得了被推荐上大学，成为工农兵学员的机会！但这个机会险些从他眼前溜过。填志愿时他按照一般的思维先后写下清华、北大、复旦、浙大等校。班主任知道后对他说：“你的志愿犯了战略性错误。你的优势是英语好，年纪轻，最好报‘外’字头学校，能跟你竞争的人不会多，</w:t>
      </w:r>
      <w:proofErr w:type="gramStart"/>
      <w:r w:rsidRPr="0022312D">
        <w:rPr>
          <w:rFonts w:hint="eastAsia"/>
          <w:sz w:val="24"/>
          <w:szCs w:val="24"/>
        </w:rPr>
        <w:t>一</w:t>
      </w:r>
      <w:proofErr w:type="gramEnd"/>
      <w:r w:rsidRPr="0022312D">
        <w:rPr>
          <w:rFonts w:hint="eastAsia"/>
          <w:sz w:val="24"/>
          <w:szCs w:val="24"/>
        </w:rPr>
        <w:t>志愿填北京外贸学院，二志愿可报杭州大学英语系……”林建海照着老师的话做了。</w:t>
      </w:r>
    </w:p>
    <w:p w:rsidR="0022312D" w:rsidRPr="0022312D" w:rsidRDefault="0022312D" w:rsidP="0022312D">
      <w:pPr>
        <w:spacing w:line="300" w:lineRule="auto"/>
        <w:ind w:firstLineChars="200" w:firstLine="480"/>
        <w:rPr>
          <w:rFonts w:ascii="黑体" w:eastAsia="黑体" w:hAnsi="黑体" w:hint="eastAsia"/>
          <w:sz w:val="24"/>
          <w:szCs w:val="24"/>
        </w:rPr>
      </w:pPr>
      <w:r w:rsidRPr="0022312D">
        <w:rPr>
          <w:rFonts w:hint="eastAsia"/>
          <w:sz w:val="24"/>
          <w:szCs w:val="24"/>
        </w:rPr>
        <w:t>他接到了杭州大学的面试通知，考题是用英文念几段毛主席语录，他顺利通过了考试。三周后，北京外贸学院的招生老师也来了，他们从杭大老师那里了解到林建海的英语成绩后，连面试环节都省了，见面只问了一句：毕业后愿意到遥远的地方工作吗？他答：越远越好！他被录取了，顺利走入这所隶属外贸部的全国重点高校。</w:t>
      </w:r>
    </w:p>
    <w:p w:rsidR="0022312D" w:rsidRPr="0022312D" w:rsidRDefault="0022312D" w:rsidP="0022312D">
      <w:pPr>
        <w:pStyle w:val="a3"/>
        <w:numPr>
          <w:ilvl w:val="0"/>
          <w:numId w:val="1"/>
        </w:numPr>
        <w:spacing w:line="300" w:lineRule="auto"/>
        <w:ind w:firstLine="480"/>
        <w:jc w:val="center"/>
        <w:rPr>
          <w:rFonts w:ascii="黑体" w:eastAsia="黑体" w:hAnsi="黑体" w:hint="eastAsia"/>
          <w:sz w:val="24"/>
          <w:szCs w:val="24"/>
        </w:rPr>
      </w:pPr>
      <w:r w:rsidRPr="0022312D">
        <w:rPr>
          <w:rFonts w:ascii="黑体" w:eastAsia="黑体" w:hAnsi="黑体" w:hint="eastAsia"/>
          <w:sz w:val="24"/>
          <w:szCs w:val="24"/>
        </w:rPr>
        <w:lastRenderedPageBreak/>
        <w:t>弱冠之年</w:t>
      </w:r>
    </w:p>
    <w:p w:rsidR="0022312D" w:rsidRPr="0022312D" w:rsidRDefault="0022312D" w:rsidP="0022312D">
      <w:pPr>
        <w:spacing w:line="300" w:lineRule="auto"/>
        <w:ind w:firstLineChars="200" w:firstLine="480"/>
        <w:jc w:val="center"/>
        <w:rPr>
          <w:rFonts w:ascii="黑体" w:eastAsia="黑体" w:hAnsi="黑体" w:hint="eastAsia"/>
          <w:sz w:val="24"/>
          <w:szCs w:val="24"/>
        </w:rPr>
      </w:pPr>
      <w:r w:rsidRPr="0022312D">
        <w:rPr>
          <w:rFonts w:ascii="黑体" w:eastAsia="黑体" w:hAnsi="黑体" w:hint="eastAsia"/>
          <w:sz w:val="24"/>
          <w:szCs w:val="24"/>
        </w:rPr>
        <w:t>—— 三载寒窗春来早，迷津指路师与朋</w:t>
      </w:r>
    </w:p>
    <w:p w:rsidR="0022312D" w:rsidRPr="0022312D" w:rsidRDefault="0022312D" w:rsidP="0022312D">
      <w:pPr>
        <w:spacing w:line="300" w:lineRule="auto"/>
        <w:ind w:firstLineChars="200" w:firstLine="480"/>
        <w:rPr>
          <w:rFonts w:hint="eastAsia"/>
          <w:sz w:val="24"/>
          <w:szCs w:val="24"/>
        </w:rPr>
      </w:pPr>
      <w:r w:rsidRPr="0022312D">
        <w:rPr>
          <w:rFonts w:hint="eastAsia"/>
          <w:sz w:val="24"/>
          <w:szCs w:val="24"/>
        </w:rPr>
        <w:t>他从小在磐石镇长大，很少出过远门，火车开动时，挥手送别的父母哭了。</w:t>
      </w:r>
    </w:p>
    <w:p w:rsidR="0022312D" w:rsidRPr="0022312D" w:rsidRDefault="0022312D" w:rsidP="0022312D">
      <w:pPr>
        <w:spacing w:line="300" w:lineRule="auto"/>
        <w:ind w:firstLineChars="200" w:firstLine="480"/>
        <w:rPr>
          <w:rFonts w:hint="eastAsia"/>
          <w:sz w:val="24"/>
          <w:szCs w:val="24"/>
        </w:rPr>
      </w:pPr>
      <w:r w:rsidRPr="0022312D">
        <w:rPr>
          <w:rFonts w:hint="eastAsia"/>
          <w:sz w:val="24"/>
          <w:szCs w:val="24"/>
        </w:rPr>
        <w:t>他们这届工农兵学员入学的第一个月是参加修建校园围墙的劳动，第二年他们又帮助修建操场和游泳池。三年半的大学时光，林建海过得非常愉快。英语教学在听说读写四个方面都抓得很紧，老师教得非常认真。课下，学生们手里端着熊猫牌或红灯牌的收音机，如饥似渴地练外语，学习气氛十分浓厚。大家都经历了在农村、工厂、部队的锻炼，获得这样的学习机会，无不珍惜。涉外经济类院校在当时的中国可谓凤毛麟角，有位英国女老师教了他们二年，他的英文老师还有：</w:t>
      </w:r>
      <w:proofErr w:type="gramStart"/>
      <w:r w:rsidRPr="0022312D">
        <w:rPr>
          <w:rFonts w:hint="eastAsia"/>
          <w:sz w:val="24"/>
          <w:szCs w:val="24"/>
        </w:rPr>
        <w:t>戎</w:t>
      </w:r>
      <w:proofErr w:type="gramEnd"/>
      <w:r w:rsidRPr="0022312D">
        <w:rPr>
          <w:rFonts w:hint="eastAsia"/>
          <w:sz w:val="24"/>
          <w:szCs w:val="24"/>
        </w:rPr>
        <w:t>丽芬、苏恩娟、郭玉晶、孙维炎、姚念庆、何增楣等，对老师们他几十年师恩难忘。</w:t>
      </w:r>
    </w:p>
    <w:p w:rsidR="0022312D" w:rsidRPr="0022312D" w:rsidRDefault="0022312D" w:rsidP="0022312D">
      <w:pPr>
        <w:spacing w:line="300" w:lineRule="auto"/>
        <w:ind w:firstLineChars="200" w:firstLine="420"/>
        <w:jc w:val="center"/>
        <w:rPr>
          <w:rFonts w:hint="eastAsia"/>
          <w:sz w:val="24"/>
          <w:szCs w:val="24"/>
        </w:rPr>
      </w:pPr>
      <w:r>
        <w:rPr>
          <w:noProof/>
        </w:rPr>
        <w:drawing>
          <wp:inline distT="0" distB="0" distL="0" distR="0">
            <wp:extent cx="4009030" cy="2686050"/>
            <wp:effectExtent l="19050" t="0" r="0" b="0"/>
            <wp:docPr id="149" name="图片 149" descr="c:\users\s\appdata\roaming\360se6\USERDA~1\Temp\900B3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c:\users\s\appdata\roaming\360se6\USERDA~1\Temp\900B33~1.JPG"/>
                    <pic:cNvPicPr>
                      <a:picLocks noChangeAspect="1" noChangeArrowheads="1"/>
                    </pic:cNvPicPr>
                  </pic:nvPicPr>
                  <pic:blipFill>
                    <a:blip r:embed="rId6" cstate="print"/>
                    <a:srcRect/>
                    <a:stretch>
                      <a:fillRect/>
                    </a:stretch>
                  </pic:blipFill>
                  <pic:spPr bwMode="auto">
                    <a:xfrm>
                      <a:off x="0" y="0"/>
                      <a:ext cx="4009030" cy="2686050"/>
                    </a:xfrm>
                    <a:prstGeom prst="rect">
                      <a:avLst/>
                    </a:prstGeom>
                    <a:noFill/>
                    <a:ln w="9525">
                      <a:noFill/>
                      <a:miter lim="800000"/>
                      <a:headEnd/>
                      <a:tailEnd/>
                    </a:ln>
                  </pic:spPr>
                </pic:pic>
              </a:graphicData>
            </a:graphic>
          </wp:inline>
        </w:drawing>
      </w:r>
    </w:p>
    <w:p w:rsidR="0022312D" w:rsidRPr="0022312D" w:rsidRDefault="0022312D" w:rsidP="0022312D">
      <w:pPr>
        <w:spacing w:line="300" w:lineRule="auto"/>
        <w:jc w:val="center"/>
        <w:rPr>
          <w:rFonts w:hint="eastAsia"/>
          <w:szCs w:val="24"/>
        </w:rPr>
      </w:pPr>
      <w:r w:rsidRPr="0022312D">
        <w:rPr>
          <w:rFonts w:hint="eastAsia"/>
          <w:szCs w:val="24"/>
        </w:rPr>
        <w:t>图为</w:t>
      </w:r>
      <w:r w:rsidRPr="0022312D">
        <w:rPr>
          <w:rFonts w:hint="eastAsia"/>
          <w:szCs w:val="24"/>
        </w:rPr>
        <w:t>1974</w:t>
      </w:r>
      <w:r w:rsidRPr="0022312D">
        <w:rPr>
          <w:rFonts w:hint="eastAsia"/>
          <w:szCs w:val="24"/>
        </w:rPr>
        <w:t>年秋，大学一年级时的林建海（后排右二）与老师及全班同学在天安门广场合影。</w:t>
      </w:r>
    </w:p>
    <w:p w:rsidR="0022312D" w:rsidRPr="0022312D" w:rsidRDefault="0022312D" w:rsidP="0022312D">
      <w:pPr>
        <w:spacing w:line="300" w:lineRule="auto"/>
        <w:ind w:firstLineChars="200" w:firstLine="480"/>
        <w:rPr>
          <w:rFonts w:hint="eastAsia"/>
          <w:sz w:val="24"/>
          <w:szCs w:val="24"/>
        </w:rPr>
      </w:pPr>
      <w:r w:rsidRPr="0022312D">
        <w:rPr>
          <w:rFonts w:hint="eastAsia"/>
          <w:sz w:val="24"/>
          <w:szCs w:val="24"/>
        </w:rPr>
        <w:t>大学时的他学习成绩依然名列前茅。同学有时开玩笑说他考试能力强。其实他的秘诀是掌握了好的学习方法：课前预习加课后复习，笔记</w:t>
      </w:r>
      <w:proofErr w:type="gramStart"/>
      <w:r w:rsidRPr="0022312D">
        <w:rPr>
          <w:rFonts w:hint="eastAsia"/>
          <w:sz w:val="24"/>
          <w:szCs w:val="24"/>
        </w:rPr>
        <w:t>一</w:t>
      </w:r>
      <w:proofErr w:type="gramEnd"/>
      <w:r w:rsidRPr="0022312D">
        <w:rPr>
          <w:rFonts w:hint="eastAsia"/>
          <w:sz w:val="24"/>
          <w:szCs w:val="24"/>
        </w:rPr>
        <w:t>整理，一门课的要点就提炼出来了，考试时自然水到渠成。三年半时间飞快过去，毕业分配的时刻到了。这时，“文革”刚刚冰河消融，春天的画卷渐渐展开。对北京生活不习惯的林建海一心想回南方工作，却被留校进入了师资班培训。</w:t>
      </w:r>
    </w:p>
    <w:p w:rsidR="0022312D" w:rsidRPr="0022312D" w:rsidRDefault="0022312D" w:rsidP="0022312D">
      <w:pPr>
        <w:spacing w:line="300" w:lineRule="auto"/>
        <w:ind w:firstLineChars="200" w:firstLine="480"/>
        <w:rPr>
          <w:rFonts w:hint="eastAsia"/>
          <w:sz w:val="24"/>
          <w:szCs w:val="24"/>
        </w:rPr>
      </w:pPr>
      <w:r w:rsidRPr="0022312D">
        <w:rPr>
          <w:rFonts w:hint="eastAsia"/>
          <w:sz w:val="24"/>
          <w:szCs w:val="24"/>
        </w:rPr>
        <w:t>一天，林建海正在校园漫步，脑子里仍然想着如何回南方工作，对面遇到骑车经过的徐世伟副院长。徐院长十分看好林建海的聪明、勤奋和高中底子扎实，认为是块可塑之材。徐院长邀他到办公室聊聊。徐院长问他：你知道最近有个出国考试吧？你准备得如何？他答说，我不想出国，所以没准备考试，我想回南方工作。徐院长语重心长地说：年轻人眼光要放长远些，我和孙维炎老师也是南方人，我们不都在北京工作得很好吗？你年纪轻轻，如果能留学，将来前途无限。你回去想想。若干年后你回过头来，你肯定会认为我今天的建议是正确的。不要因为跟老师一起考试，就有顾虑，你们年轻，记忆力强，可能比老师考得还好！</w:t>
      </w:r>
    </w:p>
    <w:p w:rsidR="0022312D" w:rsidRPr="0022312D" w:rsidRDefault="0022312D" w:rsidP="0022312D">
      <w:pPr>
        <w:spacing w:line="300" w:lineRule="auto"/>
        <w:ind w:firstLineChars="200" w:firstLine="480"/>
        <w:rPr>
          <w:rFonts w:hint="eastAsia"/>
          <w:sz w:val="24"/>
          <w:szCs w:val="24"/>
        </w:rPr>
      </w:pPr>
      <w:r w:rsidRPr="0022312D">
        <w:rPr>
          <w:rFonts w:hint="eastAsia"/>
          <w:sz w:val="24"/>
          <w:szCs w:val="24"/>
        </w:rPr>
        <w:lastRenderedPageBreak/>
        <w:t>经过徐院长这番开导，林建海想通了，开始抓紧复习准备参加出国考试。考试那几天，大教室坐得满满的。林建海很放松，脱颖而出。</w:t>
      </w:r>
    </w:p>
    <w:p w:rsidR="0022312D" w:rsidRPr="0022312D" w:rsidRDefault="0022312D" w:rsidP="0022312D">
      <w:pPr>
        <w:spacing w:line="300" w:lineRule="auto"/>
        <w:ind w:firstLineChars="200" w:firstLine="480"/>
        <w:rPr>
          <w:rFonts w:hint="eastAsia"/>
          <w:sz w:val="24"/>
          <w:szCs w:val="24"/>
        </w:rPr>
      </w:pPr>
      <w:r w:rsidRPr="0022312D">
        <w:rPr>
          <w:rFonts w:hint="eastAsia"/>
          <w:sz w:val="24"/>
          <w:szCs w:val="24"/>
        </w:rPr>
        <w:t>1981</w:t>
      </w:r>
      <w:r w:rsidRPr="0022312D">
        <w:rPr>
          <w:rFonts w:hint="eastAsia"/>
          <w:sz w:val="24"/>
          <w:szCs w:val="24"/>
        </w:rPr>
        <w:t>年，他踏上赴美求学之路。他先在加州伯克利大学学习，</w:t>
      </w:r>
      <w:r w:rsidRPr="0022312D">
        <w:rPr>
          <w:rFonts w:hint="eastAsia"/>
          <w:sz w:val="24"/>
          <w:szCs w:val="24"/>
        </w:rPr>
        <w:t>1983</w:t>
      </w:r>
      <w:r w:rsidRPr="0022312D">
        <w:rPr>
          <w:rFonts w:hint="eastAsia"/>
          <w:sz w:val="24"/>
          <w:szCs w:val="24"/>
        </w:rPr>
        <w:t>年转到乔治·华盛顿大学攻读博士学位。该校格鲁布教授原是北京外贸学院名誉教授专门到机场接了他。学校为他提供了全额奖学金和生活费，学习条件很不错，但学习任务很繁重。开学前，导师找他谈话说，你是我手下第一个中国留学生，表现如何将影响以后是否录取中国留学生，还说为了树立榜样，你要多上几门课，争取尽快完成学业。林建海第一学期选读了六门课，吓得一位台湾学友再三叮嘱他，“林兄，六门课太多了，绝对不行。”有志者事竟成，一个学期又一个学期下来，林建海用了三年的时间，完成学业，拿到学位。</w:t>
      </w:r>
    </w:p>
    <w:p w:rsidR="0022312D" w:rsidRPr="0022312D" w:rsidRDefault="0022312D" w:rsidP="0022312D">
      <w:pPr>
        <w:spacing w:line="300" w:lineRule="auto"/>
        <w:ind w:firstLineChars="200" w:firstLine="480"/>
        <w:rPr>
          <w:rFonts w:hint="eastAsia"/>
          <w:sz w:val="24"/>
          <w:szCs w:val="24"/>
        </w:rPr>
      </w:pPr>
      <w:r w:rsidRPr="0022312D">
        <w:rPr>
          <w:rFonts w:hint="eastAsia"/>
          <w:sz w:val="24"/>
          <w:szCs w:val="24"/>
        </w:rPr>
        <w:t>今天想来，他依然感谢徐世伟院长的先见之明和在人生道路上对他的指引。</w:t>
      </w:r>
    </w:p>
    <w:p w:rsidR="0022312D" w:rsidRPr="0022312D" w:rsidRDefault="0022312D" w:rsidP="0022312D">
      <w:pPr>
        <w:pStyle w:val="a3"/>
        <w:numPr>
          <w:ilvl w:val="0"/>
          <w:numId w:val="1"/>
        </w:numPr>
        <w:spacing w:line="300" w:lineRule="auto"/>
        <w:ind w:firstLine="480"/>
        <w:jc w:val="center"/>
        <w:rPr>
          <w:rFonts w:ascii="黑体" w:eastAsia="黑体" w:hAnsi="黑体" w:hint="eastAsia"/>
          <w:sz w:val="24"/>
          <w:szCs w:val="24"/>
        </w:rPr>
      </w:pPr>
      <w:r w:rsidRPr="0022312D">
        <w:rPr>
          <w:rFonts w:ascii="黑体" w:eastAsia="黑体" w:hAnsi="黑体" w:hint="eastAsia"/>
          <w:sz w:val="24"/>
          <w:szCs w:val="24"/>
        </w:rPr>
        <w:t>而立之年</w:t>
      </w:r>
    </w:p>
    <w:p w:rsidR="0022312D" w:rsidRPr="0022312D" w:rsidRDefault="0022312D" w:rsidP="0022312D">
      <w:pPr>
        <w:spacing w:line="300" w:lineRule="auto"/>
        <w:ind w:firstLineChars="200" w:firstLine="480"/>
        <w:jc w:val="center"/>
        <w:rPr>
          <w:rFonts w:ascii="黑体" w:eastAsia="黑体" w:hAnsi="黑体" w:hint="eastAsia"/>
          <w:sz w:val="24"/>
          <w:szCs w:val="24"/>
        </w:rPr>
      </w:pPr>
      <w:r w:rsidRPr="0022312D">
        <w:rPr>
          <w:rFonts w:ascii="黑体" w:eastAsia="黑体" w:hAnsi="黑体" w:hint="eastAsia"/>
          <w:sz w:val="24"/>
          <w:szCs w:val="24"/>
        </w:rPr>
        <w:t>—— 西行万里云和月，上下求索地球村</w:t>
      </w:r>
    </w:p>
    <w:p w:rsidR="0022312D" w:rsidRPr="0022312D" w:rsidRDefault="0022312D" w:rsidP="0022312D">
      <w:pPr>
        <w:spacing w:line="300" w:lineRule="auto"/>
        <w:ind w:firstLineChars="200" w:firstLine="480"/>
        <w:rPr>
          <w:rFonts w:hint="eastAsia"/>
          <w:sz w:val="24"/>
          <w:szCs w:val="24"/>
        </w:rPr>
      </w:pPr>
      <w:r w:rsidRPr="0022312D">
        <w:rPr>
          <w:rFonts w:hint="eastAsia"/>
          <w:sz w:val="24"/>
          <w:szCs w:val="24"/>
        </w:rPr>
        <w:t>1989</w:t>
      </w:r>
      <w:r w:rsidRPr="0022312D">
        <w:rPr>
          <w:rFonts w:hint="eastAsia"/>
          <w:sz w:val="24"/>
          <w:szCs w:val="24"/>
        </w:rPr>
        <w:t>年，林建海决定申请加入国际货币基金组织。国际货币基金组织是大型的国际机构，于</w:t>
      </w:r>
      <w:r w:rsidRPr="0022312D">
        <w:rPr>
          <w:rFonts w:hint="eastAsia"/>
          <w:sz w:val="24"/>
          <w:szCs w:val="24"/>
        </w:rPr>
        <w:t xml:space="preserve">1944 </w:t>
      </w:r>
      <w:r w:rsidRPr="0022312D">
        <w:rPr>
          <w:rFonts w:hint="eastAsia"/>
          <w:sz w:val="24"/>
          <w:szCs w:val="24"/>
        </w:rPr>
        <w:t>年和世界银行同时成立，其宗旨是监督及维护国际金融体系的稳定，以及帮助成员国克服国际收支困难，恢复经济发展。该组织现有</w:t>
      </w:r>
      <w:r w:rsidRPr="0022312D">
        <w:rPr>
          <w:rFonts w:hint="eastAsia"/>
          <w:sz w:val="24"/>
          <w:szCs w:val="24"/>
        </w:rPr>
        <w:t>187</w:t>
      </w:r>
      <w:r w:rsidRPr="0022312D">
        <w:rPr>
          <w:rFonts w:hint="eastAsia"/>
          <w:sz w:val="24"/>
          <w:szCs w:val="24"/>
        </w:rPr>
        <w:t>个成员国，其最高决策机构的理事会由各国中央银行行长或财政部长组成，因而也有“世界中央银行”之称。基金组织现有雇员近</w:t>
      </w:r>
      <w:r w:rsidRPr="0022312D">
        <w:rPr>
          <w:rFonts w:hint="eastAsia"/>
          <w:sz w:val="24"/>
          <w:szCs w:val="24"/>
        </w:rPr>
        <w:t>2600</w:t>
      </w:r>
      <w:r w:rsidRPr="0022312D">
        <w:rPr>
          <w:rFonts w:hint="eastAsia"/>
          <w:sz w:val="24"/>
          <w:szCs w:val="24"/>
        </w:rPr>
        <w:t>人</w:t>
      </w:r>
      <w:r w:rsidRPr="0022312D">
        <w:rPr>
          <w:rFonts w:hint="eastAsia"/>
          <w:sz w:val="24"/>
          <w:szCs w:val="24"/>
        </w:rPr>
        <w:t xml:space="preserve">, </w:t>
      </w:r>
      <w:r w:rsidRPr="0022312D">
        <w:rPr>
          <w:rFonts w:hint="eastAsia"/>
          <w:sz w:val="24"/>
          <w:szCs w:val="24"/>
        </w:rPr>
        <w:t>其中一半多为经济学家。该组织招聘雇员要求很高，</w:t>
      </w:r>
      <w:proofErr w:type="gramStart"/>
      <w:r w:rsidRPr="0022312D">
        <w:rPr>
          <w:rFonts w:hint="eastAsia"/>
          <w:sz w:val="24"/>
          <w:szCs w:val="24"/>
        </w:rPr>
        <w:t>每年招员一、两次</w:t>
      </w:r>
      <w:proofErr w:type="gramEnd"/>
      <w:r w:rsidRPr="0022312D">
        <w:rPr>
          <w:rFonts w:hint="eastAsia"/>
          <w:sz w:val="24"/>
          <w:szCs w:val="24"/>
        </w:rPr>
        <w:t>，每次仅招收</w:t>
      </w:r>
      <w:r w:rsidRPr="0022312D">
        <w:rPr>
          <w:rFonts w:hint="eastAsia"/>
          <w:sz w:val="24"/>
          <w:szCs w:val="24"/>
        </w:rPr>
        <w:t>20</w:t>
      </w:r>
      <w:r w:rsidRPr="0022312D">
        <w:rPr>
          <w:rFonts w:hint="eastAsia"/>
          <w:sz w:val="24"/>
          <w:szCs w:val="24"/>
        </w:rPr>
        <w:t>人左右，而每次报名高达数千人，其中绝大多数是世界著名大学的经济学博士。当时面试他的是该组织亚洲部主任和副主任。林建海</w:t>
      </w:r>
      <w:proofErr w:type="gramStart"/>
      <w:r w:rsidRPr="0022312D">
        <w:rPr>
          <w:rFonts w:hint="eastAsia"/>
          <w:sz w:val="24"/>
          <w:szCs w:val="24"/>
        </w:rPr>
        <w:t>自觉答</w:t>
      </w:r>
      <w:proofErr w:type="gramEnd"/>
      <w:r w:rsidRPr="0022312D">
        <w:rPr>
          <w:rFonts w:hint="eastAsia"/>
          <w:sz w:val="24"/>
          <w:szCs w:val="24"/>
        </w:rPr>
        <w:t>得不好，但对方觉得他有潜力，未来可以成为很好的雇员，所以决定录用他。后来，这位主任成为</w:t>
      </w:r>
      <w:r w:rsidRPr="0022312D">
        <w:rPr>
          <w:rFonts w:hint="eastAsia"/>
          <w:sz w:val="24"/>
          <w:szCs w:val="24"/>
        </w:rPr>
        <w:t>IMF</w:t>
      </w:r>
      <w:r w:rsidRPr="0022312D">
        <w:rPr>
          <w:rFonts w:hint="eastAsia"/>
          <w:sz w:val="24"/>
          <w:szCs w:val="24"/>
        </w:rPr>
        <w:t>的副总裁。而那位副主任后来一直很关心他，让他第一步把工作做好，给他的报告把关，让他每年争取获得好的评分，将来当个高级学家、处长、局长。有领导的鼓励，林建海的工作热情更加高涨，每个周末他几乎都在加班。</w:t>
      </w:r>
    </w:p>
    <w:p w:rsidR="0022312D" w:rsidRPr="0022312D" w:rsidRDefault="0022312D" w:rsidP="0022312D">
      <w:pPr>
        <w:spacing w:line="300" w:lineRule="auto"/>
        <w:ind w:firstLineChars="200" w:firstLine="480"/>
        <w:rPr>
          <w:rFonts w:hint="eastAsia"/>
          <w:sz w:val="24"/>
          <w:szCs w:val="24"/>
        </w:rPr>
      </w:pPr>
      <w:r w:rsidRPr="0022312D">
        <w:rPr>
          <w:rFonts w:hint="eastAsia"/>
          <w:sz w:val="24"/>
          <w:szCs w:val="24"/>
        </w:rPr>
        <w:t>1989</w:t>
      </w:r>
      <w:r w:rsidRPr="0022312D">
        <w:rPr>
          <w:rFonts w:hint="eastAsia"/>
          <w:sz w:val="24"/>
          <w:szCs w:val="24"/>
        </w:rPr>
        <w:t>年他成为</w:t>
      </w:r>
      <w:r w:rsidRPr="0022312D">
        <w:rPr>
          <w:rFonts w:hint="eastAsia"/>
          <w:sz w:val="24"/>
          <w:szCs w:val="24"/>
        </w:rPr>
        <w:t>IMF</w:t>
      </w:r>
      <w:r w:rsidRPr="0022312D">
        <w:rPr>
          <w:rFonts w:hint="eastAsia"/>
          <w:sz w:val="24"/>
          <w:szCs w:val="24"/>
        </w:rPr>
        <w:t>的雇员。进了</w:t>
      </w:r>
      <w:r w:rsidRPr="0022312D">
        <w:rPr>
          <w:rFonts w:hint="eastAsia"/>
          <w:sz w:val="24"/>
          <w:szCs w:val="24"/>
        </w:rPr>
        <w:t>IMF</w:t>
      </w:r>
      <w:r w:rsidRPr="0022312D">
        <w:rPr>
          <w:rFonts w:hint="eastAsia"/>
          <w:sz w:val="24"/>
          <w:szCs w:val="24"/>
        </w:rPr>
        <w:t>，像是</w:t>
      </w:r>
      <w:proofErr w:type="gramStart"/>
      <w:r w:rsidRPr="0022312D">
        <w:rPr>
          <w:rFonts w:hint="eastAsia"/>
          <w:sz w:val="24"/>
          <w:szCs w:val="24"/>
        </w:rPr>
        <w:t>不</w:t>
      </w:r>
      <w:proofErr w:type="gramEnd"/>
      <w:r w:rsidRPr="0022312D">
        <w:rPr>
          <w:rFonts w:hint="eastAsia"/>
          <w:sz w:val="24"/>
          <w:szCs w:val="24"/>
        </w:rPr>
        <w:t>会水的人被扔进一个游泳池，你必须学会游泳，否则就会被淹死。在这种强大动力下，他的思维逻辑、写作水平和判断能力得到快速提高，他学会了在特定环境下把握成员国的经济现状及应对政策。在亚洲部的七年，他考察了马来西亚、印尼、新加坡、菲律宾、泰国、孟加拉、马尔代夫等多个国家。他的工作区域以五大洲为半径，以各国财政部和中央银行为工作对象，以数以亿计的美元的援助为责任。“地球村中人”对他最适用。</w:t>
      </w:r>
    </w:p>
    <w:p w:rsidR="0022312D" w:rsidRPr="0022312D" w:rsidRDefault="0022312D" w:rsidP="0022312D">
      <w:pPr>
        <w:spacing w:line="300" w:lineRule="auto"/>
        <w:ind w:firstLineChars="200" w:firstLine="480"/>
        <w:rPr>
          <w:rFonts w:hint="eastAsia"/>
          <w:sz w:val="24"/>
          <w:szCs w:val="24"/>
        </w:rPr>
      </w:pPr>
      <w:r w:rsidRPr="0022312D">
        <w:rPr>
          <w:rFonts w:hint="eastAsia"/>
          <w:sz w:val="24"/>
          <w:szCs w:val="24"/>
        </w:rPr>
        <w:t>他工作中的一大快乐在于了解掌握宏观经济分析方法的过程。严谨的他很快被这种方法论的思维框架所吸引，它们并不抽象，而是将坐标建在世界和具体的国家，瞬息变动的国际经济形势时刻锻炼着他对纷繁复杂的世界局势的把握与展望。在国际货币基金组织的宏观经济分析框架中，一个国家的经济可以被分成四个部分：实体经济（既供应与需求），财政政策，货币政策，及对外经济（包括国际收支和国际债务）。近年来，该组织对金融银行体系也加强了了解和分析。国家的宏观经济是不断变化的，每个经济变</w:t>
      </w:r>
      <w:r w:rsidRPr="0022312D">
        <w:rPr>
          <w:rFonts w:hint="eastAsia"/>
          <w:sz w:val="24"/>
          <w:szCs w:val="24"/>
        </w:rPr>
        <w:lastRenderedPageBreak/>
        <w:t>量相互关联，相互影响，各个产业环环相扣。一个变量的变动可能会引发其他一系列的变化，影响整个经济的方方面面。这种分析方法也使得该组织对成员国和全球经济有独特的判断和见解。</w:t>
      </w:r>
    </w:p>
    <w:p w:rsidR="0022312D" w:rsidRDefault="0022312D" w:rsidP="0022312D">
      <w:pPr>
        <w:spacing w:line="300" w:lineRule="auto"/>
        <w:ind w:firstLineChars="200" w:firstLine="480"/>
        <w:rPr>
          <w:rFonts w:hint="eastAsia"/>
          <w:sz w:val="24"/>
          <w:szCs w:val="24"/>
        </w:rPr>
      </w:pPr>
      <w:r w:rsidRPr="0022312D">
        <w:rPr>
          <w:rFonts w:hint="eastAsia"/>
          <w:sz w:val="24"/>
          <w:szCs w:val="24"/>
        </w:rPr>
        <w:t>他在这里更大的乐趣则在于这项工作带给他的责任感。因为一切的分析与决策，往往归结到为某一国家经济发展提出政策建议，最终是为了推进该国经济发展，乃至全球经济发展与社会进步。责任与博爱是他在</w:t>
      </w:r>
      <w:r w:rsidRPr="0022312D">
        <w:rPr>
          <w:rFonts w:hint="eastAsia"/>
          <w:sz w:val="24"/>
          <w:szCs w:val="24"/>
        </w:rPr>
        <w:t>IMF</w:t>
      </w:r>
      <w:r w:rsidRPr="0022312D">
        <w:rPr>
          <w:rFonts w:hint="eastAsia"/>
          <w:sz w:val="24"/>
          <w:szCs w:val="24"/>
        </w:rPr>
        <w:t>工作的深层动力。</w:t>
      </w:r>
    </w:p>
    <w:p w:rsidR="0022312D" w:rsidRDefault="0022312D" w:rsidP="0022312D">
      <w:pPr>
        <w:spacing w:line="300" w:lineRule="auto"/>
        <w:ind w:firstLineChars="200" w:firstLine="480"/>
        <w:rPr>
          <w:rFonts w:hint="eastAsia"/>
          <w:sz w:val="24"/>
          <w:szCs w:val="24"/>
        </w:rPr>
      </w:pPr>
      <w:r w:rsidRPr="0022312D">
        <w:rPr>
          <w:rFonts w:hint="eastAsia"/>
          <w:sz w:val="24"/>
          <w:szCs w:val="24"/>
        </w:rPr>
        <w:t>1997</w:t>
      </w:r>
      <w:r w:rsidRPr="0022312D">
        <w:rPr>
          <w:rFonts w:hint="eastAsia"/>
          <w:sz w:val="24"/>
          <w:szCs w:val="24"/>
        </w:rPr>
        <w:t>年林建海被提升为高级经济学家，在该组织政策发展与监督部工作，负责国际资本流动及有关政策问题</w:t>
      </w:r>
      <w:r w:rsidRPr="0022312D">
        <w:rPr>
          <w:rFonts w:hint="eastAsia"/>
          <w:sz w:val="24"/>
          <w:szCs w:val="24"/>
        </w:rPr>
        <w:t xml:space="preserve">, </w:t>
      </w:r>
      <w:r w:rsidRPr="0022312D">
        <w:rPr>
          <w:rFonts w:hint="eastAsia"/>
          <w:sz w:val="24"/>
          <w:szCs w:val="24"/>
        </w:rPr>
        <w:t>并多次出访欧洲</w:t>
      </w:r>
      <w:r w:rsidRPr="0022312D">
        <w:rPr>
          <w:rFonts w:hint="eastAsia"/>
          <w:sz w:val="24"/>
          <w:szCs w:val="24"/>
        </w:rPr>
        <w:t xml:space="preserve">, </w:t>
      </w:r>
      <w:r w:rsidRPr="0022312D">
        <w:rPr>
          <w:rFonts w:hint="eastAsia"/>
          <w:sz w:val="24"/>
          <w:szCs w:val="24"/>
        </w:rPr>
        <w:t>中东及非洲国家。</w:t>
      </w:r>
      <w:r w:rsidRPr="0022312D">
        <w:rPr>
          <w:rFonts w:hint="eastAsia"/>
          <w:sz w:val="24"/>
          <w:szCs w:val="24"/>
        </w:rPr>
        <w:t>1997</w:t>
      </w:r>
      <w:r w:rsidRPr="0022312D">
        <w:rPr>
          <w:rFonts w:hint="eastAsia"/>
          <w:sz w:val="24"/>
          <w:szCs w:val="24"/>
        </w:rPr>
        <w:t>年年底，亚洲金融危机发生，国际货币基金组织被推到负责处理危机的最前沿。危机发生后，林建海所在的部门主要负责该组织信贷申批工作。对东南亚金融危机，他们经过认真分析原因后，提出了许多建议，积极配合东南亚国家调整经济，为这些国家渡过危机发挥了作用。</w:t>
      </w:r>
    </w:p>
    <w:p w:rsidR="0022312D" w:rsidRDefault="0022312D" w:rsidP="0022312D">
      <w:pPr>
        <w:spacing w:line="300" w:lineRule="auto"/>
        <w:ind w:firstLineChars="200" w:firstLine="480"/>
        <w:rPr>
          <w:rFonts w:hint="eastAsia"/>
          <w:sz w:val="24"/>
          <w:szCs w:val="24"/>
        </w:rPr>
      </w:pPr>
      <w:r w:rsidRPr="0022312D">
        <w:rPr>
          <w:rFonts w:hint="eastAsia"/>
          <w:sz w:val="24"/>
          <w:szCs w:val="24"/>
        </w:rPr>
        <w:t>1999</w:t>
      </w:r>
      <w:r w:rsidRPr="0022312D">
        <w:rPr>
          <w:rFonts w:hint="eastAsia"/>
          <w:sz w:val="24"/>
          <w:szCs w:val="24"/>
        </w:rPr>
        <w:t>年后的十年里，林建海先后担任融资财务部副处长、处长、高级顾问。在此期间，他主管该组织近</w:t>
      </w:r>
      <w:r w:rsidRPr="0022312D">
        <w:rPr>
          <w:rFonts w:hint="eastAsia"/>
          <w:sz w:val="24"/>
          <w:szCs w:val="24"/>
        </w:rPr>
        <w:t>40</w:t>
      </w:r>
      <w:r w:rsidRPr="0022312D">
        <w:rPr>
          <w:rFonts w:hint="eastAsia"/>
          <w:sz w:val="24"/>
          <w:szCs w:val="24"/>
        </w:rPr>
        <w:t>个发展中国家信贷与外债减免融资</w:t>
      </w:r>
      <w:r w:rsidRPr="0022312D">
        <w:rPr>
          <w:rFonts w:hint="eastAsia"/>
          <w:sz w:val="24"/>
          <w:szCs w:val="24"/>
        </w:rPr>
        <w:t>,</w:t>
      </w:r>
      <w:r w:rsidRPr="0022312D">
        <w:rPr>
          <w:rFonts w:hint="eastAsia"/>
          <w:sz w:val="24"/>
          <w:szCs w:val="24"/>
        </w:rPr>
        <w:t>并参与负责经济政策调整和提供金融援助</w:t>
      </w:r>
      <w:r w:rsidRPr="0022312D">
        <w:rPr>
          <w:rFonts w:hint="eastAsia"/>
          <w:sz w:val="24"/>
          <w:szCs w:val="24"/>
        </w:rPr>
        <w:t>,</w:t>
      </w:r>
      <w:r w:rsidRPr="0022312D">
        <w:rPr>
          <w:rFonts w:hint="eastAsia"/>
          <w:sz w:val="24"/>
          <w:szCs w:val="24"/>
        </w:rPr>
        <w:t>同时还参与</w:t>
      </w:r>
      <w:r w:rsidRPr="0022312D">
        <w:rPr>
          <w:rFonts w:hint="eastAsia"/>
          <w:sz w:val="24"/>
          <w:szCs w:val="24"/>
        </w:rPr>
        <w:t>G20</w:t>
      </w:r>
      <w:r w:rsidRPr="0022312D">
        <w:rPr>
          <w:rFonts w:hint="eastAsia"/>
          <w:sz w:val="24"/>
          <w:szCs w:val="24"/>
        </w:rPr>
        <w:t>政策协调工作，其中包括金融危机对发展中国家的影响与政策应对，国际货币基金组织融资，信贷政策等工作。</w:t>
      </w:r>
    </w:p>
    <w:p w:rsidR="0022312D" w:rsidRPr="0022312D" w:rsidRDefault="0022312D" w:rsidP="0022312D">
      <w:pPr>
        <w:spacing w:line="300" w:lineRule="auto"/>
        <w:ind w:firstLineChars="200" w:firstLine="480"/>
        <w:rPr>
          <w:rFonts w:hint="eastAsia"/>
          <w:sz w:val="24"/>
          <w:szCs w:val="24"/>
        </w:rPr>
      </w:pPr>
      <w:r w:rsidRPr="0022312D">
        <w:rPr>
          <w:rFonts w:hint="eastAsia"/>
          <w:sz w:val="24"/>
          <w:szCs w:val="24"/>
        </w:rPr>
        <w:t>这时的他，管理替换了学术，而管理的要求更综合，更复杂。他形象地将</w:t>
      </w:r>
      <w:r w:rsidRPr="0022312D">
        <w:rPr>
          <w:rFonts w:hint="eastAsia"/>
          <w:sz w:val="24"/>
          <w:szCs w:val="24"/>
        </w:rPr>
        <w:t>IMF</w:t>
      </w:r>
      <w:r w:rsidRPr="0022312D">
        <w:rPr>
          <w:rFonts w:hint="eastAsia"/>
          <w:sz w:val="24"/>
          <w:szCs w:val="24"/>
        </w:rPr>
        <w:t>的工作比喻为“救火队”，世界各个角落哪里出现经济金融的“火情”，</w:t>
      </w:r>
      <w:r w:rsidRPr="0022312D">
        <w:rPr>
          <w:rFonts w:hint="eastAsia"/>
          <w:sz w:val="24"/>
          <w:szCs w:val="24"/>
        </w:rPr>
        <w:t>IMF</w:t>
      </w:r>
      <w:r w:rsidRPr="0022312D">
        <w:rPr>
          <w:rFonts w:hint="eastAsia"/>
          <w:sz w:val="24"/>
          <w:szCs w:val="24"/>
        </w:rPr>
        <w:t>就出现在哪里；他还将他们的工作内容比喻为“开药方”，某一国家的经济躯体面临疾患，他们就要拿出解决方案，即药方。这两大功能需要他的工作要不断创新和改革。</w:t>
      </w:r>
      <w:r w:rsidRPr="0022312D">
        <w:rPr>
          <w:rFonts w:hint="eastAsia"/>
          <w:sz w:val="24"/>
          <w:szCs w:val="24"/>
        </w:rPr>
        <w:t xml:space="preserve">                            </w:t>
      </w:r>
    </w:p>
    <w:p w:rsidR="0022312D" w:rsidRPr="0022312D" w:rsidRDefault="0022312D" w:rsidP="0022312D">
      <w:pPr>
        <w:pStyle w:val="a3"/>
        <w:numPr>
          <w:ilvl w:val="0"/>
          <w:numId w:val="1"/>
        </w:numPr>
        <w:spacing w:line="300" w:lineRule="auto"/>
        <w:ind w:firstLine="480"/>
        <w:jc w:val="center"/>
        <w:rPr>
          <w:rFonts w:ascii="黑体" w:eastAsia="黑体" w:hAnsi="黑体" w:hint="eastAsia"/>
          <w:sz w:val="24"/>
          <w:szCs w:val="24"/>
        </w:rPr>
      </w:pPr>
      <w:r w:rsidRPr="0022312D">
        <w:rPr>
          <w:rFonts w:ascii="黑体" w:eastAsia="黑体" w:hAnsi="黑体" w:hint="eastAsia"/>
          <w:sz w:val="24"/>
          <w:szCs w:val="24"/>
        </w:rPr>
        <w:t>天命之年</w:t>
      </w:r>
    </w:p>
    <w:p w:rsidR="0022312D" w:rsidRPr="0022312D" w:rsidRDefault="0022312D" w:rsidP="0022312D">
      <w:pPr>
        <w:spacing w:line="300" w:lineRule="auto"/>
        <w:ind w:firstLineChars="200" w:firstLine="480"/>
        <w:jc w:val="center"/>
        <w:rPr>
          <w:rFonts w:ascii="黑体" w:eastAsia="黑体" w:hAnsi="黑体" w:hint="eastAsia"/>
          <w:sz w:val="24"/>
          <w:szCs w:val="24"/>
        </w:rPr>
      </w:pPr>
      <w:r w:rsidRPr="0022312D">
        <w:rPr>
          <w:rFonts w:ascii="黑体" w:eastAsia="黑体" w:hAnsi="黑体" w:hint="eastAsia"/>
          <w:sz w:val="24"/>
          <w:szCs w:val="24"/>
        </w:rPr>
        <w:t>—— 国际组织</w:t>
      </w:r>
      <w:proofErr w:type="gramStart"/>
      <w:r w:rsidRPr="0022312D">
        <w:rPr>
          <w:rFonts w:ascii="黑体" w:eastAsia="黑体" w:hAnsi="黑体" w:hint="eastAsia"/>
          <w:sz w:val="24"/>
          <w:szCs w:val="24"/>
        </w:rPr>
        <w:t>廿</w:t>
      </w:r>
      <w:proofErr w:type="gramEnd"/>
      <w:r w:rsidRPr="0022312D">
        <w:rPr>
          <w:rFonts w:ascii="黑体" w:eastAsia="黑体" w:hAnsi="黑体" w:hint="eastAsia"/>
          <w:sz w:val="24"/>
          <w:szCs w:val="24"/>
        </w:rPr>
        <w:t>春秋，雁荡瓯江峰与海</w:t>
      </w:r>
    </w:p>
    <w:p w:rsidR="0022312D" w:rsidRDefault="0022312D" w:rsidP="0022312D">
      <w:pPr>
        <w:spacing w:line="300" w:lineRule="auto"/>
        <w:ind w:firstLineChars="200" w:firstLine="480"/>
        <w:rPr>
          <w:rFonts w:hint="eastAsia"/>
          <w:sz w:val="24"/>
          <w:szCs w:val="24"/>
        </w:rPr>
      </w:pPr>
      <w:r w:rsidRPr="0022312D">
        <w:rPr>
          <w:rFonts w:hint="eastAsia"/>
          <w:sz w:val="24"/>
          <w:szCs w:val="24"/>
        </w:rPr>
        <w:t>2010</w:t>
      </w:r>
      <w:r w:rsidRPr="0022312D">
        <w:rPr>
          <w:rFonts w:hint="eastAsia"/>
          <w:sz w:val="24"/>
          <w:szCs w:val="24"/>
        </w:rPr>
        <w:t>年，林建海进入他人生的第</w:t>
      </w:r>
      <w:r w:rsidRPr="0022312D">
        <w:rPr>
          <w:rFonts w:hint="eastAsia"/>
          <w:sz w:val="24"/>
          <w:szCs w:val="24"/>
        </w:rPr>
        <w:t>55</w:t>
      </w:r>
      <w:r w:rsidRPr="0022312D">
        <w:rPr>
          <w:rFonts w:hint="eastAsia"/>
          <w:sz w:val="24"/>
          <w:szCs w:val="24"/>
        </w:rPr>
        <w:t>个春秋。这一年的</w:t>
      </w:r>
      <w:r w:rsidRPr="0022312D">
        <w:rPr>
          <w:rFonts w:hint="eastAsia"/>
          <w:sz w:val="24"/>
          <w:szCs w:val="24"/>
        </w:rPr>
        <w:t>3</w:t>
      </w:r>
      <w:r w:rsidRPr="0022312D">
        <w:rPr>
          <w:rFonts w:hint="eastAsia"/>
          <w:sz w:val="24"/>
          <w:szCs w:val="24"/>
        </w:rPr>
        <w:t>月，他被任命为国际货币基金组织副秘书长，负责该组织理事会、董事会及成员国事务协调工作，成为该组织职位最高的中国籍永久职员。</w:t>
      </w:r>
    </w:p>
    <w:p w:rsidR="0022312D" w:rsidRPr="0022312D" w:rsidRDefault="0022312D" w:rsidP="0022312D">
      <w:pPr>
        <w:spacing w:line="300" w:lineRule="auto"/>
        <w:ind w:firstLineChars="200" w:firstLine="420"/>
        <w:jc w:val="center"/>
        <w:rPr>
          <w:rFonts w:hint="eastAsia"/>
          <w:sz w:val="24"/>
          <w:szCs w:val="24"/>
        </w:rPr>
      </w:pPr>
      <w:r>
        <w:rPr>
          <w:noProof/>
        </w:rPr>
        <w:drawing>
          <wp:inline distT="0" distB="0" distL="0" distR="0">
            <wp:extent cx="3071813" cy="2047875"/>
            <wp:effectExtent l="19050" t="0" r="0" b="0"/>
            <wp:docPr id="152" name="图片 152" descr="c:\users\s\appdata\roaming\360se6\USERDA~1\Temp\900B3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c:\users\s\appdata\roaming\360se6\USERDA~1\Temp\900B33~2.JPG"/>
                    <pic:cNvPicPr>
                      <a:picLocks noChangeAspect="1" noChangeArrowheads="1"/>
                    </pic:cNvPicPr>
                  </pic:nvPicPr>
                  <pic:blipFill>
                    <a:blip r:embed="rId7" cstate="print"/>
                    <a:srcRect/>
                    <a:stretch>
                      <a:fillRect/>
                    </a:stretch>
                  </pic:blipFill>
                  <pic:spPr bwMode="auto">
                    <a:xfrm>
                      <a:off x="0" y="0"/>
                      <a:ext cx="3076575" cy="2047875"/>
                    </a:xfrm>
                    <a:prstGeom prst="rect">
                      <a:avLst/>
                    </a:prstGeom>
                    <a:noFill/>
                    <a:ln w="9525">
                      <a:noFill/>
                      <a:miter lim="800000"/>
                      <a:headEnd/>
                      <a:tailEnd/>
                    </a:ln>
                  </pic:spPr>
                </pic:pic>
              </a:graphicData>
            </a:graphic>
          </wp:inline>
        </w:drawing>
      </w:r>
    </w:p>
    <w:p w:rsidR="0022312D" w:rsidRPr="0022312D" w:rsidRDefault="0022312D" w:rsidP="0022312D">
      <w:pPr>
        <w:spacing w:line="300" w:lineRule="auto"/>
        <w:ind w:firstLineChars="200" w:firstLine="420"/>
        <w:jc w:val="center"/>
        <w:rPr>
          <w:rFonts w:hint="eastAsia"/>
          <w:szCs w:val="21"/>
        </w:rPr>
      </w:pPr>
      <w:r w:rsidRPr="0022312D">
        <w:rPr>
          <w:rFonts w:hint="eastAsia"/>
          <w:szCs w:val="21"/>
        </w:rPr>
        <w:t>2010</w:t>
      </w:r>
      <w:r w:rsidRPr="0022312D">
        <w:rPr>
          <w:rFonts w:hint="eastAsia"/>
          <w:szCs w:val="21"/>
        </w:rPr>
        <w:t>年</w:t>
      </w:r>
      <w:r w:rsidRPr="0022312D">
        <w:rPr>
          <w:rFonts w:hint="eastAsia"/>
          <w:szCs w:val="21"/>
        </w:rPr>
        <w:t>3</w:t>
      </w:r>
      <w:r w:rsidRPr="0022312D">
        <w:rPr>
          <w:rFonts w:hint="eastAsia"/>
          <w:szCs w:val="21"/>
        </w:rPr>
        <w:t>月，国际货币基金组织董事会。左三</w:t>
      </w:r>
      <w:proofErr w:type="gramStart"/>
      <w:r w:rsidRPr="0022312D">
        <w:rPr>
          <w:rFonts w:hint="eastAsia"/>
          <w:szCs w:val="21"/>
        </w:rPr>
        <w:t>为时任</w:t>
      </w:r>
      <w:proofErr w:type="gramEnd"/>
      <w:r w:rsidRPr="0022312D">
        <w:rPr>
          <w:rFonts w:hint="eastAsia"/>
          <w:szCs w:val="21"/>
        </w:rPr>
        <w:t>总裁卡恩，其右面为副秘书长林建海，左一、二为副总裁。</w:t>
      </w:r>
    </w:p>
    <w:p w:rsidR="0022312D" w:rsidRPr="0022312D" w:rsidRDefault="0022312D" w:rsidP="0022312D">
      <w:pPr>
        <w:spacing w:line="300" w:lineRule="auto"/>
        <w:ind w:firstLineChars="200" w:firstLine="480"/>
        <w:rPr>
          <w:rFonts w:hint="eastAsia"/>
          <w:sz w:val="24"/>
          <w:szCs w:val="24"/>
        </w:rPr>
      </w:pPr>
      <w:r w:rsidRPr="0022312D">
        <w:rPr>
          <w:rFonts w:hint="eastAsia"/>
          <w:sz w:val="24"/>
          <w:szCs w:val="24"/>
        </w:rPr>
        <w:lastRenderedPageBreak/>
        <w:t>在</w:t>
      </w:r>
      <w:r w:rsidRPr="0022312D">
        <w:rPr>
          <w:rFonts w:hint="eastAsia"/>
          <w:sz w:val="24"/>
          <w:szCs w:val="24"/>
        </w:rPr>
        <w:t>IMF</w:t>
      </w:r>
      <w:r w:rsidRPr="0022312D">
        <w:rPr>
          <w:rFonts w:hint="eastAsia"/>
          <w:sz w:val="24"/>
          <w:szCs w:val="24"/>
        </w:rPr>
        <w:t>的每周一、三、五董事会上，他协助总裁、副总裁主持会议，同时，还要处理理事会及成员国各种各样的事务。作为</w:t>
      </w:r>
      <w:r w:rsidRPr="0022312D">
        <w:rPr>
          <w:rFonts w:hint="eastAsia"/>
          <w:sz w:val="24"/>
          <w:szCs w:val="24"/>
        </w:rPr>
        <w:t>IMF</w:t>
      </w:r>
      <w:r w:rsidRPr="0022312D">
        <w:rPr>
          <w:rFonts w:hint="eastAsia"/>
          <w:sz w:val="24"/>
          <w:szCs w:val="24"/>
        </w:rPr>
        <w:t>中升职最快的职员之一，林建海道出了他成长阶梯背后的秘诀：</w:t>
      </w:r>
    </w:p>
    <w:p w:rsidR="0022312D" w:rsidRPr="0022312D" w:rsidRDefault="0022312D" w:rsidP="0022312D">
      <w:pPr>
        <w:spacing w:line="300" w:lineRule="auto"/>
        <w:ind w:firstLineChars="200" w:firstLine="480"/>
        <w:rPr>
          <w:rFonts w:hint="eastAsia"/>
          <w:sz w:val="24"/>
          <w:szCs w:val="24"/>
        </w:rPr>
      </w:pPr>
      <w:r w:rsidRPr="0022312D">
        <w:rPr>
          <w:rFonts w:hint="eastAsia"/>
          <w:sz w:val="24"/>
          <w:szCs w:val="24"/>
        </w:rPr>
        <w:t>一是脚踏实地。以</w:t>
      </w:r>
      <w:r w:rsidRPr="0022312D">
        <w:rPr>
          <w:rFonts w:hint="eastAsia"/>
          <w:sz w:val="24"/>
          <w:szCs w:val="24"/>
        </w:rPr>
        <w:t>IMF</w:t>
      </w:r>
      <w:r w:rsidRPr="0022312D">
        <w:rPr>
          <w:rFonts w:hint="eastAsia"/>
          <w:sz w:val="24"/>
          <w:szCs w:val="24"/>
        </w:rPr>
        <w:t>的角度看一个国家的经济，他一定是首先从该国过去三年的报告看起，结合其他国家的情况，理出主要问题。这样，他就可以一推十，把多国的问题症结</w:t>
      </w:r>
      <w:proofErr w:type="gramStart"/>
      <w:r w:rsidRPr="0022312D">
        <w:rPr>
          <w:rFonts w:hint="eastAsia"/>
          <w:sz w:val="24"/>
          <w:szCs w:val="24"/>
        </w:rPr>
        <w:t>缕</w:t>
      </w:r>
      <w:proofErr w:type="gramEnd"/>
      <w:r w:rsidRPr="0022312D">
        <w:rPr>
          <w:rFonts w:hint="eastAsia"/>
          <w:sz w:val="24"/>
          <w:szCs w:val="24"/>
        </w:rPr>
        <w:t>出来。</w:t>
      </w:r>
    </w:p>
    <w:p w:rsidR="0022312D" w:rsidRPr="0022312D" w:rsidRDefault="0022312D" w:rsidP="0022312D">
      <w:pPr>
        <w:spacing w:line="300" w:lineRule="auto"/>
        <w:ind w:firstLineChars="200" w:firstLine="480"/>
        <w:rPr>
          <w:rFonts w:hint="eastAsia"/>
          <w:sz w:val="24"/>
          <w:szCs w:val="24"/>
        </w:rPr>
      </w:pPr>
      <w:r w:rsidRPr="0022312D">
        <w:rPr>
          <w:rFonts w:hint="eastAsia"/>
          <w:sz w:val="24"/>
          <w:szCs w:val="24"/>
        </w:rPr>
        <w:t>二是大视野。他一直在不断地学习新知识，因为他每天面对的问题都是崭新的，而且是多种多样的。</w:t>
      </w:r>
    </w:p>
    <w:p w:rsidR="0022312D" w:rsidRPr="0022312D" w:rsidRDefault="0022312D" w:rsidP="0022312D">
      <w:pPr>
        <w:spacing w:line="300" w:lineRule="auto"/>
        <w:ind w:firstLineChars="200" w:firstLine="480"/>
        <w:rPr>
          <w:rFonts w:hint="eastAsia"/>
          <w:sz w:val="24"/>
          <w:szCs w:val="24"/>
        </w:rPr>
      </w:pPr>
      <w:r w:rsidRPr="0022312D">
        <w:rPr>
          <w:rFonts w:hint="eastAsia"/>
          <w:sz w:val="24"/>
          <w:szCs w:val="24"/>
        </w:rPr>
        <w:t>三是不屈不挠。他觉得国际组织的工作确实很复杂，很有挑战，但他相信，只要认真地做，持之以恒，一定会有收获。</w:t>
      </w:r>
    </w:p>
    <w:p w:rsidR="0022312D" w:rsidRPr="0022312D" w:rsidRDefault="0022312D" w:rsidP="0022312D">
      <w:pPr>
        <w:spacing w:line="300" w:lineRule="auto"/>
        <w:ind w:firstLineChars="200" w:firstLine="480"/>
        <w:rPr>
          <w:rFonts w:hint="eastAsia"/>
          <w:sz w:val="24"/>
          <w:szCs w:val="24"/>
        </w:rPr>
      </w:pPr>
      <w:r w:rsidRPr="0022312D">
        <w:rPr>
          <w:rFonts w:hint="eastAsia"/>
          <w:sz w:val="24"/>
          <w:szCs w:val="24"/>
        </w:rPr>
        <w:t>四是抓主要矛盾。在</w:t>
      </w:r>
      <w:r w:rsidRPr="0022312D">
        <w:rPr>
          <w:rFonts w:hint="eastAsia"/>
          <w:sz w:val="24"/>
          <w:szCs w:val="24"/>
        </w:rPr>
        <w:t>IMF</w:t>
      </w:r>
      <w:r w:rsidRPr="0022312D">
        <w:rPr>
          <w:rFonts w:hint="eastAsia"/>
          <w:sz w:val="24"/>
          <w:szCs w:val="24"/>
        </w:rPr>
        <w:t>工作，面对各国的经济问题都没直接的答案，需要将各种方案利弊加以综合分析，抓主要矛盾，纲举目张，才能确定一种对这个国家最有效的方案。</w:t>
      </w:r>
    </w:p>
    <w:p w:rsidR="0022312D" w:rsidRPr="0022312D" w:rsidRDefault="0022312D" w:rsidP="0022312D">
      <w:pPr>
        <w:spacing w:line="300" w:lineRule="auto"/>
        <w:ind w:firstLineChars="200" w:firstLine="480"/>
        <w:rPr>
          <w:rFonts w:hint="eastAsia"/>
          <w:sz w:val="24"/>
          <w:szCs w:val="24"/>
        </w:rPr>
      </w:pPr>
      <w:r w:rsidRPr="0022312D">
        <w:rPr>
          <w:rFonts w:hint="eastAsia"/>
          <w:sz w:val="24"/>
          <w:szCs w:val="24"/>
        </w:rPr>
        <w:t>五是开阔的胸怀。能到</w:t>
      </w:r>
      <w:r w:rsidRPr="0022312D">
        <w:rPr>
          <w:rFonts w:hint="eastAsia"/>
          <w:sz w:val="24"/>
          <w:szCs w:val="24"/>
        </w:rPr>
        <w:t>IMF</w:t>
      </w:r>
      <w:r w:rsidRPr="0022312D">
        <w:rPr>
          <w:rFonts w:hint="eastAsia"/>
          <w:sz w:val="24"/>
          <w:szCs w:val="24"/>
        </w:rPr>
        <w:t>工作的人都很优秀的，各有优势。他虽在国外多年，但英语毕竟不是他的母语，经常向同事学习便是他的又一课堂，从同事文章中吸取漂亮的英文语句就是一个途径。他觉得，在西方环境里，东方人需要克服性格中的拘谨和腼腆，在</w:t>
      </w:r>
      <w:r w:rsidRPr="0022312D">
        <w:rPr>
          <w:rFonts w:hint="eastAsia"/>
          <w:sz w:val="24"/>
          <w:szCs w:val="24"/>
        </w:rPr>
        <w:t>IMF</w:t>
      </w:r>
      <w:r w:rsidRPr="0022312D">
        <w:rPr>
          <w:rFonts w:hint="eastAsia"/>
          <w:sz w:val="24"/>
          <w:szCs w:val="24"/>
        </w:rPr>
        <w:t>这样的场合开会发言，锻炼出他西方式的敏捷加东方人简明扼要的语言风格。</w:t>
      </w:r>
    </w:p>
    <w:p w:rsidR="0022312D" w:rsidRDefault="0022312D" w:rsidP="0022312D">
      <w:pPr>
        <w:spacing w:line="300" w:lineRule="auto"/>
        <w:ind w:firstLineChars="200" w:firstLine="480"/>
        <w:rPr>
          <w:rFonts w:hint="eastAsia"/>
          <w:sz w:val="24"/>
          <w:szCs w:val="24"/>
        </w:rPr>
      </w:pPr>
      <w:r w:rsidRPr="0022312D">
        <w:rPr>
          <w:rFonts w:hint="eastAsia"/>
          <w:sz w:val="24"/>
          <w:szCs w:val="24"/>
        </w:rPr>
        <w:t>六是以诚待人。据与林建海、阎爱杰一起被选送到美国伯克利大学学习的史天陆教授回忆：林建海除了学习刻苦，掌握知识快以外，还愿意关心他人。我们三人在一起，我年纪最大，他们两人一边一个护着我。在</w:t>
      </w:r>
      <w:r w:rsidRPr="0022312D">
        <w:rPr>
          <w:rFonts w:hint="eastAsia"/>
          <w:sz w:val="24"/>
          <w:szCs w:val="24"/>
        </w:rPr>
        <w:t>IMF</w:t>
      </w:r>
      <w:r w:rsidRPr="0022312D">
        <w:rPr>
          <w:rFonts w:hint="eastAsia"/>
          <w:sz w:val="24"/>
          <w:szCs w:val="24"/>
        </w:rPr>
        <w:t>，林建海也让上下左右的人感受到他的人情味，因此受到大家的信赖。他是</w:t>
      </w:r>
      <w:r w:rsidRPr="0022312D">
        <w:rPr>
          <w:rFonts w:hint="eastAsia"/>
          <w:sz w:val="24"/>
          <w:szCs w:val="24"/>
        </w:rPr>
        <w:t>IMF</w:t>
      </w:r>
      <w:r w:rsidRPr="0022312D">
        <w:rPr>
          <w:rFonts w:hint="eastAsia"/>
          <w:sz w:val="24"/>
          <w:szCs w:val="24"/>
        </w:rPr>
        <w:t>干部提升委员会等三个委员会的委员，这在该组织是少有的。他在工作中出以公心，对大家的关爱，受到高度赞扬，</w:t>
      </w:r>
      <w:proofErr w:type="gramStart"/>
      <w:r w:rsidRPr="0022312D">
        <w:rPr>
          <w:rFonts w:hint="eastAsia"/>
          <w:sz w:val="24"/>
          <w:szCs w:val="24"/>
        </w:rPr>
        <w:t>每年员工</w:t>
      </w:r>
      <w:proofErr w:type="gramEnd"/>
      <w:r w:rsidRPr="0022312D">
        <w:rPr>
          <w:rFonts w:hint="eastAsia"/>
          <w:sz w:val="24"/>
          <w:szCs w:val="24"/>
        </w:rPr>
        <w:t>在评价他时都给了他最高分。</w:t>
      </w:r>
    </w:p>
    <w:p w:rsidR="0022312D" w:rsidRDefault="0022312D" w:rsidP="0022312D">
      <w:pPr>
        <w:spacing w:line="300" w:lineRule="auto"/>
        <w:ind w:firstLineChars="200" w:firstLine="420"/>
        <w:jc w:val="center"/>
        <w:rPr>
          <w:rFonts w:hint="eastAsia"/>
          <w:sz w:val="24"/>
          <w:szCs w:val="24"/>
        </w:rPr>
      </w:pPr>
      <w:r>
        <w:rPr>
          <w:noProof/>
        </w:rPr>
        <w:drawing>
          <wp:inline distT="0" distB="0" distL="0" distR="0">
            <wp:extent cx="2857500" cy="2143125"/>
            <wp:effectExtent l="19050" t="0" r="0" b="0"/>
            <wp:docPr id="155" name="图片 155" descr="c:\users\s\appdata\roaming\360se6\USERDA~1\Temp\900B3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c:\users\s\appdata\roaming\360se6\USERDA~1\Temp\900B33~3.JPG"/>
                    <pic:cNvPicPr>
                      <a:picLocks noChangeAspect="1" noChangeArrowheads="1"/>
                    </pic:cNvPicPr>
                  </pic:nvPicPr>
                  <pic:blipFill>
                    <a:blip r:embed="rId8" cstate="print"/>
                    <a:srcRect/>
                    <a:stretch>
                      <a:fillRect/>
                    </a:stretch>
                  </pic:blipFill>
                  <pic:spPr bwMode="auto">
                    <a:xfrm>
                      <a:off x="0" y="0"/>
                      <a:ext cx="2857500" cy="2143125"/>
                    </a:xfrm>
                    <a:prstGeom prst="rect">
                      <a:avLst/>
                    </a:prstGeom>
                    <a:noFill/>
                    <a:ln w="9525">
                      <a:noFill/>
                      <a:miter lim="800000"/>
                      <a:headEnd/>
                      <a:tailEnd/>
                    </a:ln>
                  </pic:spPr>
                </pic:pic>
              </a:graphicData>
            </a:graphic>
          </wp:inline>
        </w:drawing>
      </w:r>
    </w:p>
    <w:p w:rsidR="0022312D" w:rsidRPr="0022312D" w:rsidRDefault="0022312D" w:rsidP="0022312D">
      <w:pPr>
        <w:spacing w:line="300" w:lineRule="auto"/>
        <w:ind w:firstLineChars="200" w:firstLine="420"/>
        <w:jc w:val="center"/>
        <w:rPr>
          <w:rFonts w:hint="eastAsia"/>
          <w:szCs w:val="21"/>
        </w:rPr>
      </w:pPr>
      <w:r w:rsidRPr="0022312D">
        <w:rPr>
          <w:rFonts w:hint="eastAsia"/>
          <w:szCs w:val="21"/>
        </w:rPr>
        <w:t>林建海与夫人及三个女儿</w:t>
      </w:r>
    </w:p>
    <w:p w:rsidR="0022312D" w:rsidRPr="0022312D" w:rsidRDefault="0022312D" w:rsidP="0022312D">
      <w:pPr>
        <w:spacing w:line="300" w:lineRule="auto"/>
        <w:ind w:firstLineChars="200" w:firstLine="480"/>
        <w:rPr>
          <w:rFonts w:hint="eastAsia"/>
          <w:sz w:val="24"/>
          <w:szCs w:val="24"/>
        </w:rPr>
      </w:pPr>
      <w:r w:rsidRPr="0022312D">
        <w:rPr>
          <w:rFonts w:hint="eastAsia"/>
          <w:sz w:val="24"/>
          <w:szCs w:val="24"/>
        </w:rPr>
        <w:t>2010</w:t>
      </w:r>
      <w:r w:rsidRPr="0022312D">
        <w:rPr>
          <w:rFonts w:hint="eastAsia"/>
          <w:sz w:val="24"/>
          <w:szCs w:val="24"/>
        </w:rPr>
        <w:t>年</w:t>
      </w:r>
      <w:r w:rsidRPr="0022312D">
        <w:rPr>
          <w:rFonts w:hint="eastAsia"/>
          <w:sz w:val="24"/>
          <w:szCs w:val="24"/>
        </w:rPr>
        <w:t>1</w:t>
      </w:r>
      <w:r w:rsidRPr="0022312D">
        <w:rPr>
          <w:rFonts w:hint="eastAsia"/>
          <w:sz w:val="24"/>
          <w:szCs w:val="24"/>
        </w:rPr>
        <w:t>月</w:t>
      </w:r>
      <w:r w:rsidRPr="0022312D">
        <w:rPr>
          <w:rFonts w:hint="eastAsia"/>
          <w:sz w:val="24"/>
          <w:szCs w:val="24"/>
        </w:rPr>
        <w:t>13</w:t>
      </w:r>
      <w:r w:rsidRPr="0022312D">
        <w:rPr>
          <w:rFonts w:hint="eastAsia"/>
          <w:sz w:val="24"/>
          <w:szCs w:val="24"/>
        </w:rPr>
        <w:t>日，林建海毕业</w:t>
      </w:r>
      <w:r w:rsidRPr="0022312D">
        <w:rPr>
          <w:rFonts w:hint="eastAsia"/>
          <w:sz w:val="24"/>
          <w:szCs w:val="24"/>
        </w:rPr>
        <w:t>32</w:t>
      </w:r>
      <w:r w:rsidRPr="0022312D">
        <w:rPr>
          <w:rFonts w:hint="eastAsia"/>
          <w:sz w:val="24"/>
          <w:szCs w:val="24"/>
        </w:rPr>
        <w:t>年首</w:t>
      </w:r>
      <w:proofErr w:type="gramStart"/>
      <w:r w:rsidRPr="0022312D">
        <w:rPr>
          <w:rFonts w:hint="eastAsia"/>
          <w:sz w:val="24"/>
          <w:szCs w:val="24"/>
        </w:rPr>
        <w:t>度回到</w:t>
      </w:r>
      <w:proofErr w:type="gramEnd"/>
      <w:r w:rsidRPr="0022312D">
        <w:rPr>
          <w:rFonts w:hint="eastAsia"/>
          <w:sz w:val="24"/>
          <w:szCs w:val="24"/>
        </w:rPr>
        <w:t>母校，为师生举办了关于</w:t>
      </w:r>
      <w:r w:rsidRPr="0022312D">
        <w:rPr>
          <w:rFonts w:hint="eastAsia"/>
          <w:sz w:val="24"/>
          <w:szCs w:val="24"/>
        </w:rPr>
        <w:t>IMF</w:t>
      </w:r>
      <w:r w:rsidRPr="0022312D">
        <w:rPr>
          <w:rFonts w:hint="eastAsia"/>
          <w:sz w:val="24"/>
          <w:szCs w:val="24"/>
        </w:rPr>
        <w:t>在全球金融体系中的作用的讲座。他让每个听讲者感受到他睿智和理性的职业精神，触摸到</w:t>
      </w:r>
      <w:r w:rsidRPr="0022312D">
        <w:rPr>
          <w:rFonts w:hint="eastAsia"/>
          <w:sz w:val="24"/>
          <w:szCs w:val="24"/>
        </w:rPr>
        <w:lastRenderedPageBreak/>
        <w:t>他对母校的感情乃至对所有听者的尊重。当一个学生提出：“林先生能对我的毕业论文进行指点吗？”他很痛快地回答：“可以。”很少拒绝别人的请求，愿意帮助别人，正是林建海成功的又一秘诀。</w:t>
      </w:r>
    </w:p>
    <w:p w:rsidR="0022312D" w:rsidRDefault="0022312D" w:rsidP="0022312D">
      <w:pPr>
        <w:spacing w:line="300" w:lineRule="auto"/>
        <w:ind w:firstLineChars="200" w:firstLine="480"/>
        <w:rPr>
          <w:rFonts w:hint="eastAsia"/>
          <w:sz w:val="24"/>
          <w:szCs w:val="24"/>
        </w:rPr>
      </w:pPr>
      <w:r w:rsidRPr="0022312D">
        <w:rPr>
          <w:rFonts w:hint="eastAsia"/>
          <w:sz w:val="24"/>
          <w:szCs w:val="24"/>
        </w:rPr>
        <w:t>国际化人才林建海，骨子仍抹不去磬石古镇小巷带给他的淳朴气质，还有家乡雁荡山、瓯江那“山登绝顶我为峰”，“海到尽头天作岸”的豪迈与舒朗。正是这些品质，让小镇走出来的他在“地球村”干出了一番大事业。</w:t>
      </w:r>
    </w:p>
    <w:p w:rsidR="0022312D" w:rsidRDefault="0022312D" w:rsidP="0022312D">
      <w:pPr>
        <w:spacing w:line="360" w:lineRule="auto"/>
        <w:ind w:firstLineChars="200" w:firstLine="480"/>
        <w:rPr>
          <w:rFonts w:hint="eastAsia"/>
          <w:sz w:val="24"/>
          <w:szCs w:val="24"/>
        </w:rPr>
      </w:pPr>
    </w:p>
    <w:p w:rsidR="0022312D" w:rsidRPr="0022312D" w:rsidRDefault="0022312D" w:rsidP="0022312D">
      <w:pPr>
        <w:spacing w:line="360" w:lineRule="auto"/>
        <w:ind w:firstLineChars="200" w:firstLine="480"/>
        <w:rPr>
          <w:rFonts w:hint="eastAsia"/>
          <w:sz w:val="24"/>
          <w:szCs w:val="24"/>
        </w:rPr>
      </w:pPr>
    </w:p>
    <w:p w:rsidR="0022312D" w:rsidRPr="0022312D" w:rsidRDefault="0022312D" w:rsidP="0022312D">
      <w:pPr>
        <w:rPr>
          <w:rFonts w:ascii="黑体" w:eastAsia="黑体" w:hAnsi="黑体" w:hint="eastAsia"/>
          <w:sz w:val="24"/>
          <w:szCs w:val="24"/>
        </w:rPr>
      </w:pPr>
      <w:r w:rsidRPr="0022312D">
        <w:rPr>
          <w:rFonts w:ascii="黑体" w:eastAsia="黑体" w:hAnsi="黑体" w:hint="eastAsia"/>
          <w:sz w:val="24"/>
          <w:szCs w:val="24"/>
        </w:rPr>
        <w:t xml:space="preserve">附录： </w:t>
      </w:r>
    </w:p>
    <w:p w:rsidR="0022312D" w:rsidRPr="0022312D" w:rsidRDefault="0022312D" w:rsidP="0022312D">
      <w:pPr>
        <w:rPr>
          <w:rFonts w:asciiTheme="minorEastAsia" w:hAnsiTheme="minorEastAsia" w:hint="eastAsia"/>
          <w:szCs w:val="21"/>
        </w:rPr>
      </w:pPr>
      <w:r w:rsidRPr="0022312D">
        <w:rPr>
          <w:rFonts w:asciiTheme="minorEastAsia" w:hAnsiTheme="minorEastAsia" w:hint="eastAsia"/>
          <w:szCs w:val="21"/>
        </w:rPr>
        <w:t xml:space="preserve">雪中倒影[1] </w:t>
      </w:r>
    </w:p>
    <w:p w:rsidR="0022312D" w:rsidRPr="0022312D" w:rsidRDefault="0022312D" w:rsidP="0022312D">
      <w:pPr>
        <w:rPr>
          <w:rFonts w:asciiTheme="minorEastAsia" w:hAnsiTheme="minorEastAsia" w:hint="eastAsia"/>
          <w:szCs w:val="21"/>
        </w:rPr>
      </w:pPr>
      <w:r w:rsidRPr="0022312D">
        <w:rPr>
          <w:rFonts w:asciiTheme="minorEastAsia" w:hAnsiTheme="minorEastAsia" w:hint="eastAsia"/>
          <w:szCs w:val="21"/>
        </w:rPr>
        <w:t xml:space="preserve">——赠林建海及全家[2]                          </w:t>
      </w:r>
    </w:p>
    <w:p w:rsidR="0022312D" w:rsidRPr="0022312D" w:rsidRDefault="0022312D" w:rsidP="0022312D">
      <w:pPr>
        <w:rPr>
          <w:rFonts w:asciiTheme="minorEastAsia" w:hAnsiTheme="minorEastAsia" w:hint="eastAsia"/>
          <w:szCs w:val="21"/>
        </w:rPr>
      </w:pPr>
      <w:r w:rsidRPr="0022312D">
        <w:rPr>
          <w:rFonts w:asciiTheme="minorEastAsia" w:hAnsiTheme="minorEastAsia" w:hint="eastAsia"/>
          <w:szCs w:val="21"/>
        </w:rPr>
        <w:t>（一） 李花</w:t>
      </w:r>
      <w:proofErr w:type="gramStart"/>
      <w:r w:rsidRPr="0022312D">
        <w:rPr>
          <w:rFonts w:asciiTheme="minorEastAsia" w:hAnsiTheme="minorEastAsia" w:hint="eastAsia"/>
          <w:szCs w:val="21"/>
        </w:rPr>
        <w:t>毯</w:t>
      </w:r>
      <w:proofErr w:type="gramEnd"/>
      <w:r w:rsidRPr="0022312D">
        <w:rPr>
          <w:rFonts w:asciiTheme="minorEastAsia" w:hAnsiTheme="minorEastAsia" w:hint="eastAsia"/>
          <w:szCs w:val="21"/>
        </w:rPr>
        <w:t>色新，玉</w:t>
      </w:r>
      <w:proofErr w:type="gramStart"/>
      <w:r w:rsidRPr="0022312D">
        <w:rPr>
          <w:rFonts w:asciiTheme="minorEastAsia" w:hAnsiTheme="minorEastAsia" w:hint="eastAsia"/>
          <w:szCs w:val="21"/>
        </w:rPr>
        <w:t>蕊絮厚枕</w:t>
      </w:r>
      <w:proofErr w:type="gramEnd"/>
      <w:r w:rsidRPr="0022312D">
        <w:rPr>
          <w:rFonts w:asciiTheme="minorEastAsia" w:hAnsiTheme="minorEastAsia" w:hint="eastAsia"/>
          <w:szCs w:val="21"/>
        </w:rPr>
        <w:t>。百合缀银纱，九天</w:t>
      </w:r>
      <w:proofErr w:type="gramStart"/>
      <w:r w:rsidRPr="0022312D">
        <w:rPr>
          <w:rFonts w:asciiTheme="minorEastAsia" w:hAnsiTheme="minorEastAsia" w:hint="eastAsia"/>
          <w:szCs w:val="21"/>
        </w:rPr>
        <w:t>曳</w:t>
      </w:r>
      <w:proofErr w:type="gramEnd"/>
      <w:r w:rsidRPr="0022312D">
        <w:rPr>
          <w:rFonts w:asciiTheme="minorEastAsia" w:hAnsiTheme="minorEastAsia" w:hint="eastAsia"/>
          <w:szCs w:val="21"/>
        </w:rPr>
        <w:t>素裙。 喜因百年雪，</w:t>
      </w:r>
      <w:proofErr w:type="gramStart"/>
      <w:r w:rsidRPr="0022312D">
        <w:rPr>
          <w:rFonts w:asciiTheme="minorEastAsia" w:hAnsiTheme="minorEastAsia" w:hint="eastAsia"/>
          <w:szCs w:val="21"/>
        </w:rPr>
        <w:t>忧缘万里</w:t>
      </w:r>
      <w:proofErr w:type="gramEnd"/>
      <w:r w:rsidRPr="0022312D">
        <w:rPr>
          <w:rFonts w:asciiTheme="minorEastAsia" w:hAnsiTheme="minorEastAsia" w:hint="eastAsia"/>
          <w:szCs w:val="21"/>
        </w:rPr>
        <w:t xml:space="preserve">困。华府既阻隔，静对纯与真。[3]                         </w:t>
      </w:r>
    </w:p>
    <w:p w:rsidR="0022312D" w:rsidRPr="0022312D" w:rsidRDefault="0022312D" w:rsidP="0022312D">
      <w:pPr>
        <w:rPr>
          <w:rFonts w:asciiTheme="minorEastAsia" w:hAnsiTheme="minorEastAsia" w:hint="eastAsia"/>
          <w:szCs w:val="21"/>
        </w:rPr>
      </w:pPr>
      <w:r w:rsidRPr="0022312D">
        <w:rPr>
          <w:rFonts w:asciiTheme="minorEastAsia" w:hAnsiTheme="minorEastAsia" w:hint="eastAsia"/>
          <w:szCs w:val="21"/>
        </w:rPr>
        <w:t>（二） 林家晨光动，三女组倒影。</w:t>
      </w:r>
      <w:proofErr w:type="gramStart"/>
      <w:r w:rsidRPr="0022312D">
        <w:rPr>
          <w:rFonts w:asciiTheme="minorEastAsia" w:hAnsiTheme="minorEastAsia" w:hint="eastAsia"/>
          <w:szCs w:val="21"/>
        </w:rPr>
        <w:t>才情舞欧陆</w:t>
      </w:r>
      <w:proofErr w:type="gramEnd"/>
      <w:r w:rsidRPr="0022312D">
        <w:rPr>
          <w:rFonts w:asciiTheme="minorEastAsia" w:hAnsiTheme="minorEastAsia" w:hint="eastAsia"/>
          <w:szCs w:val="21"/>
        </w:rPr>
        <w:t>，羽羽化鲲鹏。[4] 天然去雕琢，</w:t>
      </w:r>
      <w:proofErr w:type="gramStart"/>
      <w:r w:rsidRPr="0022312D">
        <w:rPr>
          <w:rFonts w:asciiTheme="minorEastAsia" w:hAnsiTheme="minorEastAsia" w:hint="eastAsia"/>
          <w:szCs w:val="21"/>
        </w:rPr>
        <w:t>珊珊</w:t>
      </w:r>
      <w:proofErr w:type="gramEnd"/>
      <w:r w:rsidRPr="0022312D">
        <w:rPr>
          <w:rFonts w:asciiTheme="minorEastAsia" w:hAnsiTheme="minorEastAsia" w:hint="eastAsia"/>
          <w:szCs w:val="21"/>
        </w:rPr>
        <w:t>绽花容。绕膝小荷趣，简</w:t>
      </w:r>
      <w:proofErr w:type="gramStart"/>
      <w:r w:rsidRPr="0022312D">
        <w:rPr>
          <w:rFonts w:asciiTheme="minorEastAsia" w:hAnsiTheme="minorEastAsia" w:hint="eastAsia"/>
          <w:szCs w:val="21"/>
        </w:rPr>
        <w:t>简</w:t>
      </w:r>
      <w:proofErr w:type="gramEnd"/>
      <w:r w:rsidRPr="0022312D">
        <w:rPr>
          <w:rFonts w:asciiTheme="minorEastAsia" w:hAnsiTheme="minorEastAsia" w:hint="eastAsia"/>
          <w:szCs w:val="21"/>
        </w:rPr>
        <w:t>稚气浓。[5] [6]                         </w:t>
      </w:r>
    </w:p>
    <w:p w:rsidR="0022312D" w:rsidRPr="0022312D" w:rsidRDefault="0022312D" w:rsidP="0022312D">
      <w:pPr>
        <w:rPr>
          <w:rFonts w:asciiTheme="minorEastAsia" w:hAnsiTheme="minorEastAsia" w:hint="eastAsia"/>
          <w:szCs w:val="21"/>
        </w:rPr>
      </w:pPr>
      <w:r w:rsidRPr="0022312D">
        <w:rPr>
          <w:rFonts w:asciiTheme="minorEastAsia" w:hAnsiTheme="minorEastAsia" w:hint="eastAsia"/>
          <w:szCs w:val="21"/>
        </w:rPr>
        <w:t xml:space="preserve">（三） </w:t>
      </w:r>
      <w:proofErr w:type="gramStart"/>
      <w:r w:rsidRPr="0022312D">
        <w:rPr>
          <w:rFonts w:asciiTheme="minorEastAsia" w:hAnsiTheme="minorEastAsia" w:hint="eastAsia"/>
          <w:szCs w:val="21"/>
        </w:rPr>
        <w:t>健建前</w:t>
      </w:r>
      <w:proofErr w:type="gramEnd"/>
      <w:r w:rsidRPr="0022312D">
        <w:rPr>
          <w:rFonts w:asciiTheme="minorEastAsia" w:hAnsiTheme="minorEastAsia" w:hint="eastAsia"/>
          <w:szCs w:val="21"/>
        </w:rPr>
        <w:t>世系，修得好伉俪。身健情也健，建业建巢居。[7] 堂上青花瓷，</w:t>
      </w:r>
      <w:proofErr w:type="gramStart"/>
      <w:r w:rsidRPr="0022312D">
        <w:rPr>
          <w:rFonts w:asciiTheme="minorEastAsia" w:hAnsiTheme="minorEastAsia" w:hint="eastAsia"/>
          <w:szCs w:val="21"/>
        </w:rPr>
        <w:t>厨边巧</w:t>
      </w:r>
      <w:proofErr w:type="gramEnd"/>
      <w:r w:rsidRPr="0022312D">
        <w:rPr>
          <w:rFonts w:asciiTheme="minorEastAsia" w:hAnsiTheme="minorEastAsia" w:hint="eastAsia"/>
          <w:szCs w:val="21"/>
        </w:rPr>
        <w:t xml:space="preserve">贤妻。乡音梁上绕，婉转对黄鹂。[8]                         </w:t>
      </w:r>
    </w:p>
    <w:p w:rsidR="0022312D" w:rsidRPr="0022312D" w:rsidRDefault="0022312D" w:rsidP="0022312D">
      <w:pPr>
        <w:rPr>
          <w:rFonts w:asciiTheme="minorEastAsia" w:hAnsiTheme="minorEastAsia" w:hint="eastAsia"/>
          <w:szCs w:val="21"/>
        </w:rPr>
      </w:pPr>
      <w:r w:rsidRPr="0022312D">
        <w:rPr>
          <w:rFonts w:asciiTheme="minorEastAsia" w:hAnsiTheme="minorEastAsia" w:hint="eastAsia"/>
          <w:szCs w:val="21"/>
        </w:rPr>
        <w:t>（四） 厚雪堵门院，劳动齐动员。父母将雪铲，</w:t>
      </w:r>
      <w:proofErr w:type="gramStart"/>
      <w:r w:rsidRPr="0022312D">
        <w:rPr>
          <w:rFonts w:asciiTheme="minorEastAsia" w:hAnsiTheme="minorEastAsia" w:hint="eastAsia"/>
          <w:szCs w:val="21"/>
        </w:rPr>
        <w:t>小女抬又端</w:t>
      </w:r>
      <w:proofErr w:type="gramEnd"/>
      <w:r w:rsidRPr="0022312D">
        <w:rPr>
          <w:rFonts w:asciiTheme="minorEastAsia" w:hAnsiTheme="minorEastAsia" w:hint="eastAsia"/>
          <w:szCs w:val="21"/>
        </w:rPr>
        <w:t xml:space="preserve">。 </w:t>
      </w:r>
      <w:proofErr w:type="gramStart"/>
      <w:r w:rsidRPr="0022312D">
        <w:rPr>
          <w:rFonts w:asciiTheme="minorEastAsia" w:hAnsiTheme="minorEastAsia" w:hint="eastAsia"/>
          <w:szCs w:val="21"/>
        </w:rPr>
        <w:t>枝叶解重覆</w:t>
      </w:r>
      <w:proofErr w:type="gramEnd"/>
      <w:r w:rsidRPr="0022312D">
        <w:rPr>
          <w:rFonts w:asciiTheme="minorEastAsia" w:hAnsiTheme="minorEastAsia" w:hint="eastAsia"/>
          <w:szCs w:val="21"/>
        </w:rPr>
        <w:t>，</w:t>
      </w:r>
      <w:proofErr w:type="gramStart"/>
      <w:r w:rsidRPr="0022312D">
        <w:rPr>
          <w:rFonts w:asciiTheme="minorEastAsia" w:hAnsiTheme="minorEastAsia" w:hint="eastAsia"/>
          <w:szCs w:val="21"/>
        </w:rPr>
        <w:t>嫩杈喜伸展</w:t>
      </w:r>
      <w:proofErr w:type="gramEnd"/>
      <w:r w:rsidRPr="0022312D">
        <w:rPr>
          <w:rFonts w:asciiTheme="minorEastAsia" w:hAnsiTheme="minorEastAsia" w:hint="eastAsia"/>
          <w:szCs w:val="21"/>
        </w:rPr>
        <w:t>。华府万市民，</w:t>
      </w:r>
      <w:proofErr w:type="gramStart"/>
      <w:r w:rsidRPr="0022312D">
        <w:rPr>
          <w:rFonts w:asciiTheme="minorEastAsia" w:hAnsiTheme="minorEastAsia" w:hint="eastAsia"/>
          <w:szCs w:val="21"/>
        </w:rPr>
        <w:t>九成腰臂酸</w:t>
      </w:r>
      <w:proofErr w:type="gramEnd"/>
      <w:r w:rsidRPr="0022312D">
        <w:rPr>
          <w:rFonts w:asciiTheme="minorEastAsia" w:hAnsiTheme="minorEastAsia" w:hint="eastAsia"/>
          <w:szCs w:val="21"/>
        </w:rPr>
        <w:t xml:space="preserve">。                        </w:t>
      </w:r>
    </w:p>
    <w:p w:rsidR="0022312D" w:rsidRPr="0022312D" w:rsidRDefault="0022312D" w:rsidP="0022312D">
      <w:pPr>
        <w:rPr>
          <w:rFonts w:asciiTheme="minorEastAsia" w:hAnsiTheme="minorEastAsia" w:hint="eastAsia"/>
          <w:szCs w:val="21"/>
        </w:rPr>
      </w:pPr>
      <w:r w:rsidRPr="0022312D">
        <w:rPr>
          <w:rFonts w:asciiTheme="minorEastAsia" w:hAnsiTheme="minorEastAsia" w:hint="eastAsia"/>
          <w:szCs w:val="21"/>
        </w:rPr>
        <w:t>（五） 晴后凝冻土，驱车走雪途。探寻百旗下，货币基金路。[9] 堂堂秘书长，为我当车夫。置身二十载，</w:t>
      </w:r>
      <w:proofErr w:type="gramStart"/>
      <w:r w:rsidRPr="0022312D">
        <w:rPr>
          <w:rFonts w:asciiTheme="minorEastAsia" w:hAnsiTheme="minorEastAsia" w:hint="eastAsia"/>
          <w:szCs w:val="21"/>
        </w:rPr>
        <w:t>求索未</w:t>
      </w:r>
      <w:proofErr w:type="gramEnd"/>
      <w:r w:rsidRPr="0022312D">
        <w:rPr>
          <w:rFonts w:asciiTheme="minorEastAsia" w:hAnsiTheme="minorEastAsia" w:hint="eastAsia"/>
          <w:szCs w:val="21"/>
        </w:rPr>
        <w:t xml:space="preserve">停步。[10]                        </w:t>
      </w:r>
    </w:p>
    <w:p w:rsidR="0022312D" w:rsidRPr="0022312D" w:rsidRDefault="0022312D" w:rsidP="0022312D">
      <w:pPr>
        <w:rPr>
          <w:rFonts w:asciiTheme="minorEastAsia" w:hAnsiTheme="minorEastAsia" w:hint="eastAsia"/>
          <w:szCs w:val="21"/>
        </w:rPr>
      </w:pPr>
      <w:r w:rsidRPr="0022312D">
        <w:rPr>
          <w:rFonts w:asciiTheme="minorEastAsia" w:hAnsiTheme="minorEastAsia" w:hint="eastAsia"/>
          <w:szCs w:val="21"/>
        </w:rPr>
        <w:t xml:space="preserve">（六） 倜傥今与昔，金融探谜底。奔走地球村，背景皆壮丽。 </w:t>
      </w:r>
      <w:proofErr w:type="gramStart"/>
      <w:r w:rsidRPr="0022312D">
        <w:rPr>
          <w:rFonts w:asciiTheme="minorEastAsia" w:hAnsiTheme="minorEastAsia" w:hint="eastAsia"/>
          <w:szCs w:val="21"/>
        </w:rPr>
        <w:t>村西筑金库</w:t>
      </w:r>
      <w:proofErr w:type="gramEnd"/>
      <w:r w:rsidRPr="0022312D">
        <w:rPr>
          <w:rFonts w:asciiTheme="minorEastAsia" w:hAnsiTheme="minorEastAsia" w:hint="eastAsia"/>
          <w:szCs w:val="21"/>
        </w:rPr>
        <w:t xml:space="preserve">，村东救危机。斡旋强与弱，圆桌定主题。                        </w:t>
      </w:r>
    </w:p>
    <w:p w:rsidR="0022312D" w:rsidRPr="0022312D" w:rsidRDefault="0022312D" w:rsidP="0022312D">
      <w:pPr>
        <w:rPr>
          <w:rFonts w:asciiTheme="minorEastAsia" w:hAnsiTheme="minorEastAsia" w:hint="eastAsia"/>
          <w:szCs w:val="21"/>
        </w:rPr>
      </w:pPr>
      <w:r w:rsidRPr="0022312D">
        <w:rPr>
          <w:rFonts w:asciiTheme="minorEastAsia" w:hAnsiTheme="minorEastAsia" w:hint="eastAsia"/>
          <w:szCs w:val="21"/>
        </w:rPr>
        <w:t xml:space="preserve">（七） 同窗情意多，师恩肠内热。为报母校情，卅年苦求索。 三月履新后，重任肩上落。 所幸雪封门，且把故事说。[11]                         </w:t>
      </w:r>
    </w:p>
    <w:p w:rsidR="0022312D" w:rsidRPr="0022312D" w:rsidRDefault="0022312D" w:rsidP="0022312D">
      <w:pPr>
        <w:rPr>
          <w:rFonts w:asciiTheme="minorEastAsia" w:hAnsiTheme="minorEastAsia" w:hint="eastAsia"/>
          <w:szCs w:val="21"/>
        </w:rPr>
      </w:pPr>
      <w:r w:rsidRPr="0022312D">
        <w:rPr>
          <w:rFonts w:asciiTheme="minorEastAsia" w:hAnsiTheme="minorEastAsia" w:hint="eastAsia"/>
          <w:szCs w:val="21"/>
        </w:rPr>
        <w:t>（八） 一晚蔬果美，二晚虾蟹肥。三晚鱼米香，</w:t>
      </w:r>
      <w:proofErr w:type="gramStart"/>
      <w:r w:rsidRPr="0022312D">
        <w:rPr>
          <w:rFonts w:asciiTheme="minorEastAsia" w:hAnsiTheme="minorEastAsia" w:hint="eastAsia"/>
          <w:szCs w:val="21"/>
        </w:rPr>
        <w:t>四晚酒欲</w:t>
      </w:r>
      <w:proofErr w:type="gramEnd"/>
      <w:r w:rsidRPr="0022312D">
        <w:rPr>
          <w:rFonts w:asciiTheme="minorEastAsia" w:hAnsiTheme="minorEastAsia" w:hint="eastAsia"/>
          <w:szCs w:val="21"/>
        </w:rPr>
        <w:t>醉。 也曾试帮厨，馅饼自惭愧。离别挥手间，</w:t>
      </w:r>
      <w:proofErr w:type="gramStart"/>
      <w:r w:rsidRPr="0022312D">
        <w:rPr>
          <w:rFonts w:asciiTheme="minorEastAsia" w:hAnsiTheme="minorEastAsia" w:hint="eastAsia"/>
          <w:szCs w:val="21"/>
        </w:rPr>
        <w:t>情留倒影</w:t>
      </w:r>
      <w:proofErr w:type="gramEnd"/>
      <w:r w:rsidRPr="0022312D">
        <w:rPr>
          <w:rFonts w:asciiTheme="minorEastAsia" w:hAnsiTheme="minorEastAsia" w:hint="eastAsia"/>
          <w:szCs w:val="21"/>
        </w:rPr>
        <w:t>内。[12]</w:t>
      </w:r>
    </w:p>
    <w:p w:rsidR="0022312D" w:rsidRPr="0022312D" w:rsidRDefault="0022312D" w:rsidP="0022312D">
      <w:pPr>
        <w:rPr>
          <w:rFonts w:asciiTheme="minorEastAsia" w:hAnsiTheme="minorEastAsia" w:hint="eastAsia"/>
          <w:szCs w:val="21"/>
        </w:rPr>
      </w:pPr>
      <w:r w:rsidRPr="0022312D">
        <w:rPr>
          <w:rFonts w:asciiTheme="minorEastAsia" w:hAnsiTheme="minorEastAsia" w:hint="eastAsia"/>
          <w:szCs w:val="21"/>
        </w:rPr>
        <w:t>[注1]林建海9岁的小女儿林简画的一幅水墨画《倒影》。</w:t>
      </w:r>
    </w:p>
    <w:p w:rsidR="0022312D" w:rsidRPr="0022312D" w:rsidRDefault="0022312D" w:rsidP="0022312D">
      <w:pPr>
        <w:rPr>
          <w:rFonts w:asciiTheme="minorEastAsia" w:hAnsiTheme="minorEastAsia" w:hint="eastAsia"/>
          <w:szCs w:val="21"/>
        </w:rPr>
      </w:pPr>
      <w:r w:rsidRPr="0022312D">
        <w:rPr>
          <w:rFonts w:asciiTheme="minorEastAsia" w:hAnsiTheme="minorEastAsia" w:hint="eastAsia"/>
          <w:szCs w:val="21"/>
        </w:rPr>
        <w:t xml:space="preserve">[注2]本诗题材来自一位校友的讲述.该校友于2010年2月出差去华盛顿，遭遇华府百年不遇大雪，政府机关全部关门，交通瘫痪，经林建海先生热情挽留而住在林家，受到全家盛情款待。四天四夜，该校友在感受到浓浓的校友之情的同时，更被林家欢快温馨、洁净朴实的日常生活所感动。笔者据此写下此诗。 </w:t>
      </w:r>
    </w:p>
    <w:p w:rsidR="0022312D" w:rsidRPr="0022312D" w:rsidRDefault="0022312D" w:rsidP="0022312D">
      <w:pPr>
        <w:rPr>
          <w:rFonts w:asciiTheme="minorEastAsia" w:hAnsiTheme="minorEastAsia" w:hint="eastAsia"/>
          <w:szCs w:val="21"/>
        </w:rPr>
      </w:pPr>
      <w:r w:rsidRPr="0022312D">
        <w:rPr>
          <w:rFonts w:asciiTheme="minorEastAsia" w:hAnsiTheme="minorEastAsia" w:hint="eastAsia"/>
          <w:szCs w:val="21"/>
        </w:rPr>
        <w:t xml:space="preserve">[注3]2010年2月初，华盛顿连日大雪，据说是1899年以来最大的一次。 </w:t>
      </w:r>
    </w:p>
    <w:p w:rsidR="0022312D" w:rsidRPr="0022312D" w:rsidRDefault="0022312D" w:rsidP="0022312D">
      <w:pPr>
        <w:rPr>
          <w:rFonts w:asciiTheme="minorEastAsia" w:hAnsiTheme="minorEastAsia" w:hint="eastAsia"/>
          <w:szCs w:val="21"/>
        </w:rPr>
      </w:pPr>
      <w:r w:rsidRPr="0022312D">
        <w:rPr>
          <w:rFonts w:asciiTheme="minorEastAsia" w:hAnsiTheme="minorEastAsia" w:hint="eastAsia"/>
          <w:szCs w:val="21"/>
        </w:rPr>
        <w:t xml:space="preserve">[注4]大女儿林羽，现在英国留学。 </w:t>
      </w:r>
    </w:p>
    <w:p w:rsidR="0022312D" w:rsidRPr="0022312D" w:rsidRDefault="0022312D" w:rsidP="0022312D">
      <w:pPr>
        <w:rPr>
          <w:rFonts w:asciiTheme="minorEastAsia" w:hAnsiTheme="minorEastAsia" w:hint="eastAsia"/>
          <w:szCs w:val="21"/>
        </w:rPr>
      </w:pPr>
      <w:r w:rsidRPr="0022312D">
        <w:rPr>
          <w:rFonts w:asciiTheme="minorEastAsia" w:hAnsiTheme="minorEastAsia" w:hint="eastAsia"/>
          <w:szCs w:val="21"/>
        </w:rPr>
        <w:t xml:space="preserve">[注5]二女儿林珊珊。 </w:t>
      </w:r>
    </w:p>
    <w:p w:rsidR="0022312D" w:rsidRPr="0022312D" w:rsidRDefault="0022312D" w:rsidP="0022312D">
      <w:pPr>
        <w:rPr>
          <w:rFonts w:asciiTheme="minorEastAsia" w:hAnsiTheme="minorEastAsia" w:hint="eastAsia"/>
          <w:szCs w:val="21"/>
        </w:rPr>
      </w:pPr>
      <w:r w:rsidRPr="0022312D">
        <w:rPr>
          <w:rFonts w:asciiTheme="minorEastAsia" w:hAnsiTheme="minorEastAsia" w:hint="eastAsia"/>
          <w:szCs w:val="21"/>
        </w:rPr>
        <w:t xml:space="preserve">[注6]三女儿林简。 </w:t>
      </w:r>
    </w:p>
    <w:p w:rsidR="0022312D" w:rsidRPr="0022312D" w:rsidRDefault="0022312D" w:rsidP="0022312D">
      <w:pPr>
        <w:rPr>
          <w:rFonts w:asciiTheme="minorEastAsia" w:hAnsiTheme="minorEastAsia" w:hint="eastAsia"/>
          <w:szCs w:val="21"/>
        </w:rPr>
      </w:pPr>
      <w:r w:rsidRPr="0022312D">
        <w:rPr>
          <w:rFonts w:asciiTheme="minorEastAsia" w:hAnsiTheme="minorEastAsia" w:hint="eastAsia"/>
          <w:szCs w:val="21"/>
        </w:rPr>
        <w:t xml:space="preserve">[注7]先生林建海，夫人李健。 </w:t>
      </w:r>
    </w:p>
    <w:p w:rsidR="0022312D" w:rsidRPr="0022312D" w:rsidRDefault="0022312D" w:rsidP="0022312D">
      <w:pPr>
        <w:rPr>
          <w:rFonts w:asciiTheme="minorEastAsia" w:hAnsiTheme="minorEastAsia" w:hint="eastAsia"/>
          <w:szCs w:val="21"/>
        </w:rPr>
      </w:pPr>
      <w:r w:rsidRPr="0022312D">
        <w:rPr>
          <w:rFonts w:asciiTheme="minorEastAsia" w:hAnsiTheme="minorEastAsia" w:hint="eastAsia"/>
          <w:szCs w:val="21"/>
        </w:rPr>
        <w:t xml:space="preserve">[注8]夫妇是同乡，家中用语为温州话。 </w:t>
      </w:r>
    </w:p>
    <w:p w:rsidR="0022312D" w:rsidRPr="0022312D" w:rsidRDefault="0022312D" w:rsidP="0022312D">
      <w:pPr>
        <w:rPr>
          <w:rFonts w:asciiTheme="minorEastAsia" w:hAnsiTheme="minorEastAsia" w:hint="eastAsia"/>
          <w:szCs w:val="21"/>
        </w:rPr>
      </w:pPr>
      <w:r w:rsidRPr="0022312D">
        <w:rPr>
          <w:rFonts w:asciiTheme="minorEastAsia" w:hAnsiTheme="minorEastAsia" w:hint="eastAsia"/>
          <w:szCs w:val="21"/>
        </w:rPr>
        <w:t xml:space="preserve">[注9]即国际货币基金组织。 </w:t>
      </w:r>
    </w:p>
    <w:p w:rsidR="0022312D" w:rsidRPr="0022312D" w:rsidRDefault="0022312D" w:rsidP="0022312D">
      <w:pPr>
        <w:rPr>
          <w:rFonts w:asciiTheme="minorEastAsia" w:hAnsiTheme="minorEastAsia" w:hint="eastAsia"/>
          <w:szCs w:val="21"/>
        </w:rPr>
      </w:pPr>
      <w:r w:rsidRPr="0022312D">
        <w:rPr>
          <w:rFonts w:asciiTheme="minorEastAsia" w:hAnsiTheme="minorEastAsia" w:hint="eastAsia"/>
          <w:szCs w:val="21"/>
        </w:rPr>
        <w:t xml:space="preserve">[注10]林建海冒雪艰难趋车带客人去国际货币基金组织总部参观。 </w:t>
      </w:r>
    </w:p>
    <w:p w:rsidR="000E6AF5" w:rsidRPr="0022312D" w:rsidRDefault="0022312D" w:rsidP="0022312D">
      <w:pPr>
        <w:rPr>
          <w:rFonts w:asciiTheme="minorEastAsia" w:hAnsiTheme="minorEastAsia"/>
          <w:szCs w:val="21"/>
        </w:rPr>
      </w:pPr>
      <w:r w:rsidRPr="0022312D">
        <w:rPr>
          <w:rFonts w:asciiTheme="minorEastAsia" w:hAnsiTheme="minorEastAsia" w:hint="eastAsia"/>
          <w:szCs w:val="21"/>
        </w:rPr>
        <w:t>[注11]客人试着下厨做馅饼，自感口味欠佳</w:t>
      </w:r>
    </w:p>
    <w:sectPr w:rsidR="000E6AF5" w:rsidRPr="0022312D" w:rsidSect="0022312D">
      <w:pgSz w:w="11906" w:h="16838"/>
      <w:pgMar w:top="1701" w:right="1418" w:bottom="1418" w:left="141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7657C5"/>
    <w:multiLevelType w:val="hybridMultilevel"/>
    <w:tmpl w:val="117ACA02"/>
    <w:lvl w:ilvl="0" w:tplc="AE4AE52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DB62AC9"/>
    <w:multiLevelType w:val="hybridMultilevel"/>
    <w:tmpl w:val="0DEA3F5A"/>
    <w:lvl w:ilvl="0" w:tplc="1BFE45D2">
      <w:start w:val="1"/>
      <w:numFmt w:val="japaneseCounting"/>
      <w:lvlText w:val="%1天，"/>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72A12BA"/>
    <w:multiLevelType w:val="hybridMultilevel"/>
    <w:tmpl w:val="9C1EC2E6"/>
    <w:lvl w:ilvl="0" w:tplc="A4AAB6E2">
      <w:start w:val="1"/>
      <w:numFmt w:val="japaneseCounting"/>
      <w:lvlText w:val="%1天，"/>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2312D"/>
    <w:rsid w:val="00016DCE"/>
    <w:rsid w:val="0014302F"/>
    <w:rsid w:val="0022312D"/>
    <w:rsid w:val="009900D4"/>
    <w:rsid w:val="00A632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allout" idref="#_x0000_s1026"/>
        <o:r id="V:Rule2" type="callout" idref="#_x0000_s1027"/>
        <o:r id="V:Rule3" type="callout" idref="#_x0000_s1028"/>
        <o:r id="V:Rule5" type="callout" idref="#_x0000_s1030"/>
        <o:r id="V:Rule6" type="callout"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D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312D"/>
    <w:pPr>
      <w:ind w:firstLineChars="200" w:firstLine="420"/>
    </w:pPr>
  </w:style>
  <w:style w:type="paragraph" w:styleId="a4">
    <w:name w:val="Balloon Text"/>
    <w:basedOn w:val="a"/>
    <w:link w:val="Char"/>
    <w:uiPriority w:val="99"/>
    <w:semiHidden/>
    <w:unhideWhenUsed/>
    <w:rsid w:val="0022312D"/>
    <w:rPr>
      <w:sz w:val="18"/>
      <w:szCs w:val="18"/>
    </w:rPr>
  </w:style>
  <w:style w:type="character" w:customStyle="1" w:styleId="Char">
    <w:name w:val="批注框文本 Char"/>
    <w:basedOn w:val="a0"/>
    <w:link w:val="a4"/>
    <w:uiPriority w:val="99"/>
    <w:semiHidden/>
    <w:rsid w:val="0022312D"/>
    <w:rPr>
      <w:sz w:val="18"/>
      <w:szCs w:val="18"/>
    </w:rPr>
  </w:style>
  <w:style w:type="paragraph" w:customStyle="1" w:styleId="p0">
    <w:name w:val="p0"/>
    <w:basedOn w:val="a"/>
    <w:rsid w:val="0022312D"/>
    <w:pPr>
      <w:widowControl/>
    </w:pPr>
    <w:rPr>
      <w:rFonts w:ascii="Calibri" w:eastAsia="宋体" w:hAnsi="Calibri" w:cs="宋体"/>
      <w:kern w:val="0"/>
      <w:szCs w:val="21"/>
    </w:rPr>
  </w:style>
</w:styles>
</file>

<file path=word/webSettings.xml><?xml version="1.0" encoding="utf-8"?>
<w:webSettings xmlns:r="http://schemas.openxmlformats.org/officeDocument/2006/relationships" xmlns:w="http://schemas.openxmlformats.org/wordprocessingml/2006/main">
  <w:divs>
    <w:div w:id="1049693383">
      <w:bodyDiv w:val="1"/>
      <w:marLeft w:val="0"/>
      <w:marRight w:val="0"/>
      <w:marTop w:val="0"/>
      <w:marBottom w:val="0"/>
      <w:divBdr>
        <w:top w:val="none" w:sz="0" w:space="0" w:color="auto"/>
        <w:left w:val="none" w:sz="0" w:space="0" w:color="auto"/>
        <w:bottom w:val="none" w:sz="0" w:space="0" w:color="auto"/>
        <w:right w:val="none" w:sz="0" w:space="0" w:color="auto"/>
      </w:divBdr>
    </w:div>
    <w:div w:id="191628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7</Pages>
  <Words>1032</Words>
  <Characters>5884</Characters>
  <Application>Microsoft Office Word</Application>
  <DocSecurity>0</DocSecurity>
  <Lines>49</Lines>
  <Paragraphs>13</Paragraphs>
  <ScaleCrop>false</ScaleCrop>
  <Company/>
  <LinksUpToDate>false</LinksUpToDate>
  <CharactersWithSpaces>6903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c:creator>
  <cp:lastModifiedBy>s</cp:lastModifiedBy>
  <cp:revision>1</cp:revision>
  <dcterms:created xsi:type="dcterms:W3CDTF">2014-08-24T15:15:00Z</dcterms:created>
  <dcterms:modified xsi:type="dcterms:W3CDTF">2014-08-24T17:14:00Z</dcterms:modified>
</cp:coreProperties>
</file>