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35" w:rsidRPr="005C6D40" w:rsidRDefault="005C6D40" w:rsidP="00326C35">
      <w:pPr>
        <w:pStyle w:val="a3"/>
        <w:spacing w:before="0" w:beforeAutospacing="0" w:after="0" w:afterAutospacing="0" w:line="360" w:lineRule="auto"/>
        <w:outlineLvl w:val="2"/>
        <w:rPr>
          <w:rFonts w:ascii="黑体" w:eastAsia="黑体" w:hAnsi="黑体"/>
          <w:color w:val="000000"/>
          <w:spacing w:val="11"/>
          <w:sz w:val="28"/>
        </w:rPr>
      </w:pPr>
      <w:r w:rsidRPr="005C6D40">
        <w:fldChar w:fldCharType="begin"/>
      </w:r>
      <w:r w:rsidRPr="005C6D40">
        <w:instrText xml:space="preserve"> HYPERLINK "http://portal.uibe.edu.cn/eapdomain/static/cmsfiles/pim/File/20130701060704.doc" </w:instrText>
      </w:r>
      <w:r w:rsidRPr="005C6D40">
        <w:fldChar w:fldCharType="separate"/>
      </w:r>
      <w:r w:rsidR="00326C35" w:rsidRPr="005C6D40">
        <w:rPr>
          <w:rStyle w:val="a5"/>
          <w:rFonts w:ascii="黑体" w:eastAsia="黑体" w:hAnsi="黑体" w:hint="eastAsia"/>
          <w:color w:val="000000"/>
          <w:spacing w:val="11"/>
          <w:sz w:val="28"/>
          <w:u w:val="none"/>
        </w:rPr>
        <w:t>2015年暑期社会实践快报板块内容简介</w:t>
      </w:r>
      <w:r w:rsidRPr="005C6D40">
        <w:rPr>
          <w:rStyle w:val="a5"/>
          <w:rFonts w:ascii="黑体" w:eastAsia="黑体" w:hAnsi="黑体"/>
          <w:color w:val="000000"/>
          <w:spacing w:val="11"/>
          <w:sz w:val="28"/>
          <w:u w:val="none"/>
        </w:rPr>
        <w:fldChar w:fldCharType="end"/>
      </w:r>
      <w:r w:rsidR="00326C35" w:rsidRPr="005C6D40">
        <w:rPr>
          <w:rFonts w:ascii="黑体" w:eastAsia="黑体" w:hAnsi="黑体" w:hint="eastAsia"/>
          <w:color w:val="000000"/>
          <w:spacing w:val="11"/>
          <w:sz w:val="28"/>
        </w:rPr>
        <w:t xml:space="preserve"> </w:t>
      </w:r>
    </w:p>
    <w:p w:rsidR="00326C35" w:rsidRPr="005C6D40" w:rsidRDefault="00326C35" w:rsidP="00326C35">
      <w:pPr>
        <w:pStyle w:val="a4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2"/>
        <w:rPr>
          <w:rFonts w:asci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实践路上（封二）</w:t>
      </w:r>
    </w:p>
    <w:p w:rsidR="00326C35" w:rsidRPr="005C6D40" w:rsidRDefault="00326C35" w:rsidP="00326C35">
      <w:pPr>
        <w:pStyle w:val="a4"/>
        <w:widowControl/>
        <w:adjustRightInd w:val="0"/>
        <w:snapToGrid w:val="0"/>
        <w:spacing w:line="360" w:lineRule="auto"/>
        <w:ind w:firstLine="480"/>
        <w:rPr>
          <w:rFonts w:ascii="宋体" w:cs="宋体"/>
          <w:bCs/>
          <w:color w:val="000000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“实践路上”以世界地图为背景，每期选择几支实践团队的实践简讯、感悟、微博，并在地图上标注实践团队的方位。在总</w:t>
      </w:r>
      <w:proofErr w:type="gramStart"/>
      <w:r w:rsidRPr="005C6D40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览</w:t>
      </w:r>
      <w:proofErr w:type="gramEnd"/>
      <w:r w:rsidRPr="005C6D40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实践概况和进展、了解团队的实时动态的同时，保证了使各团队与学校的沟通与联系以确保团队出行安全。字数20-50字。</w:t>
      </w:r>
    </w:p>
    <w:p w:rsidR="00326C35" w:rsidRPr="005C6D40" w:rsidRDefault="00326C35" w:rsidP="00326C35">
      <w:pPr>
        <w:pStyle w:val="a4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2"/>
        <w:rPr>
          <w:rFonts w:asci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一页世界（扉页）</w:t>
      </w:r>
    </w:p>
    <w:p w:rsidR="00326C35" w:rsidRPr="005C6D40" w:rsidRDefault="00326C35" w:rsidP="00326C3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cs="宋体"/>
          <w:bCs/>
          <w:color w:val="000000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设立题为“一页世界”的序言板块，该板块作为每一期的开头，通过向学校指导教师约稿的方式，寄语即将出发或已在实践中的团队，字数500—800字左右。约到指导老师稿件的</w:t>
      </w:r>
      <w:proofErr w:type="gramStart"/>
      <w:r w:rsidRPr="005C6D40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团队结项评审</w:t>
      </w:r>
      <w:proofErr w:type="gramEnd"/>
      <w:r w:rsidRPr="005C6D40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有额外加分。</w:t>
      </w:r>
    </w:p>
    <w:p w:rsidR="00326C35" w:rsidRPr="005C6D40" w:rsidRDefault="00326C35" w:rsidP="00326C35">
      <w:pPr>
        <w:pStyle w:val="a4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2"/>
        <w:rPr>
          <w:rFonts w:ascii="宋体" w:cs="宋体"/>
          <w:b/>
          <w:bCs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封面故事</w:t>
      </w:r>
    </w:p>
    <w:p w:rsidR="00326C35" w:rsidRPr="005C6D40" w:rsidRDefault="00326C35" w:rsidP="00326C3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cs="宋体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设立题为“封面故事”的深入报道板块，该板块对每期封面图片展示的团队进行详细报道，主要讲述封面照片背后的实践故事、调研故事、深入介绍实践团队或队员、展示阶段性实践成果。以报告类文体或叙事类文体为主，文稿字数2000字以上，并附照片5-10张。</w:t>
      </w:r>
    </w:p>
    <w:p w:rsidR="00326C35" w:rsidRPr="005C6D40" w:rsidRDefault="00326C35" w:rsidP="00326C3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“封面故事”中，我们将选取一张或一组照片作为</w:t>
      </w:r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本期快报封面，文稿内容围绕封面照片展开，每期快报中最多采纳1篇。</w:t>
      </w:r>
    </w:p>
    <w:p w:rsidR="00326C35" w:rsidRPr="005C6D40" w:rsidRDefault="00326C35" w:rsidP="00326C35">
      <w:pPr>
        <w:pStyle w:val="a4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2"/>
        <w:rPr>
          <w:rFonts w:asci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实践采风</w:t>
      </w:r>
    </w:p>
    <w:p w:rsidR="00326C35" w:rsidRPr="005C6D40" w:rsidRDefault="00326C35" w:rsidP="00326C3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设立以“行间笔墨”为主题的实践内容展示</w:t>
      </w:r>
      <w:proofErr w:type="gramStart"/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版块</w:t>
      </w:r>
      <w:proofErr w:type="gramEnd"/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，该板块主要介绍实践当地的风土人情、实践过程的趣事花絮、实践中增长的知识等。篇幅中短，文体不限，推荐不同形式，如漫画、日记体、游记体等，最好有配图。字数500-8</w:t>
      </w:r>
      <w:r w:rsidRPr="005C6D40">
        <w:rPr>
          <w:rFonts w:ascii="宋体" w:cs="宋体" w:hint="eastAsia"/>
          <w:color w:val="000000"/>
          <w:kern w:val="0"/>
          <w:sz w:val="24"/>
          <w:szCs w:val="24"/>
          <w:shd w:val="clear" w:color="auto" w:fill="FFFFFF"/>
        </w:rPr>
        <w:t>00</w:t>
      </w:r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字为佳。</w:t>
      </w:r>
    </w:p>
    <w:p w:rsidR="00326C35" w:rsidRPr="005C6D40" w:rsidRDefault="00326C35" w:rsidP="00326C35">
      <w:pPr>
        <w:pStyle w:val="a4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2"/>
        <w:rPr>
          <w:rFonts w:ascii="宋体" w:cs="宋体"/>
          <w:b/>
          <w:bCs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行间笔墨</w:t>
      </w:r>
    </w:p>
    <w:p w:rsidR="00326C35" w:rsidRPr="005C6D40" w:rsidRDefault="00326C35" w:rsidP="00326C3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设</w:t>
      </w:r>
      <w:r w:rsidRPr="005C6D40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立题为“行间笔墨”的成长收获板块，该板块以实践团队或个人的感悟、心得体会为主要内</w:t>
      </w:r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容，与其它团队分享经验，给人以启迪。文稿字数800-1000字。</w:t>
      </w:r>
    </w:p>
    <w:p w:rsidR="00326C35" w:rsidRPr="005C6D40" w:rsidRDefault="00326C35" w:rsidP="00326C35">
      <w:pPr>
        <w:pStyle w:val="a4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2"/>
        <w:rPr>
          <w:rFonts w:asci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光影青春、实践最美瞬间（封三、封底）</w:t>
      </w:r>
    </w:p>
    <w:p w:rsidR="00326C35" w:rsidRPr="005C6D40" w:rsidRDefault="00326C35" w:rsidP="00326C3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设立题为“光影青春”的板块，展示</w:t>
      </w:r>
      <w:proofErr w:type="gramStart"/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优秀实践</w:t>
      </w:r>
      <w:proofErr w:type="gramEnd"/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照片，定格实践精彩瞬间，以胶片记录团队难忘回忆。每一期“光影青春”板块将进行“实践最美瞬间”的评选，即从众多实践照片中选取一张单独作为封底，请参与评选的团队用一段话对</w:t>
      </w:r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照片参与评选的原因进行说明，说明100-200字为宜。精选主题特色鲜明、有现场感、富张力、清晰度高，</w:t>
      </w:r>
      <w:r w:rsidRPr="005C6D40">
        <w:rPr>
          <w:rFonts w:ascii="宋体" w:hAnsi="宋体" w:cs="Arial" w:hint="eastAsia"/>
          <w:color w:val="000000"/>
          <w:kern w:val="0"/>
          <w:sz w:val="24"/>
          <w:szCs w:val="24"/>
        </w:rPr>
        <w:t>分辨率为1280×960以上</w:t>
      </w:r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的照片，照片名称为“团队名称+队长姓名+照片拍摄者+照片说明”。每期采纳7—9张照片。</w:t>
      </w:r>
    </w:p>
    <w:p w:rsidR="00326C35" w:rsidRPr="005C6D40" w:rsidRDefault="00326C35" w:rsidP="00326C35">
      <w:pPr>
        <w:pStyle w:val="a4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2"/>
        <w:rPr>
          <w:rFonts w:ascii="宋体" w:cs="宋体"/>
          <w:b/>
          <w:bCs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微言大义</w:t>
      </w:r>
    </w:p>
    <w:p w:rsidR="00326C35" w:rsidRPr="005C6D40" w:rsidRDefault="00326C35" w:rsidP="00326C3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设立题为</w:t>
      </w:r>
      <w:r w:rsidRPr="005C6D40">
        <w:rPr>
          <w:rFonts w:ascii="宋体" w:cs="宋体" w:hint="eastAsia"/>
          <w:color w:val="000000"/>
          <w:kern w:val="0"/>
          <w:sz w:val="24"/>
          <w:szCs w:val="24"/>
          <w:shd w:val="clear" w:color="auto" w:fill="FFFFFF"/>
        </w:rPr>
        <w:t>“</w:t>
      </w:r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微言大义</w:t>
      </w:r>
      <w:r w:rsidRPr="005C6D40">
        <w:rPr>
          <w:rFonts w:ascii="宋体" w:cs="宋体" w:hint="eastAsia"/>
          <w:color w:val="000000"/>
          <w:kern w:val="0"/>
          <w:sz w:val="24"/>
          <w:szCs w:val="24"/>
          <w:shd w:val="clear" w:color="auto" w:fill="FFFFFF"/>
        </w:rPr>
        <w:t>”</w:t>
      </w:r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的一句话简讯（</w:t>
      </w:r>
      <w:r w:rsidRPr="005C6D40">
        <w:rPr>
          <w:rStyle w:val="apple-style-span"/>
          <w:rFonts w:ascii="宋体" w:hAnsi="宋体" w:hint="eastAsia"/>
          <w:color w:val="000000"/>
          <w:sz w:val="24"/>
          <w:szCs w:val="24"/>
          <w:shd w:val="clear" w:color="auto" w:fill="FFFFFF"/>
        </w:rPr>
        <w:t>主要摘编微博、微信、人人中的内容</w:t>
      </w:r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），概况实践团队当天调研进程，字数14</w:t>
      </w:r>
      <w:r w:rsidRPr="005C6D40">
        <w:rPr>
          <w:rFonts w:ascii="宋体" w:cs="宋体" w:hint="eastAsia"/>
          <w:color w:val="000000"/>
          <w:kern w:val="0"/>
          <w:sz w:val="24"/>
          <w:szCs w:val="24"/>
          <w:shd w:val="clear" w:color="auto" w:fill="FFFFFF"/>
        </w:rPr>
        <w:t>0</w:t>
      </w:r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字以内。每期快报放置6-10条，部分简讯需要配有图片。</w:t>
      </w:r>
    </w:p>
    <w:p w:rsidR="00326C35" w:rsidRPr="005C6D40" w:rsidRDefault="00326C35" w:rsidP="00326C3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cs="宋体"/>
          <w:bCs/>
          <w:color w:val="000000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除上述板块外，2015年实践快报设立“人物传真”和“实践心语”两个板块，将根据团队来稿情况，积累至一定数量不定期加入快报。</w:t>
      </w:r>
    </w:p>
    <w:p w:rsidR="00326C35" w:rsidRPr="005C6D40" w:rsidRDefault="00326C35" w:rsidP="00326C35">
      <w:pPr>
        <w:pStyle w:val="a4"/>
        <w:widowControl/>
        <w:numPr>
          <w:ilvl w:val="0"/>
          <w:numId w:val="2"/>
        </w:numPr>
        <w:adjustRightInd w:val="0"/>
        <w:snapToGrid w:val="0"/>
        <w:spacing w:line="360" w:lineRule="auto"/>
        <w:ind w:left="0" w:firstLine="482"/>
        <w:rPr>
          <w:rFonts w:asci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人物传真</w:t>
      </w:r>
    </w:p>
    <w:p w:rsidR="00326C35" w:rsidRPr="005C6D40" w:rsidRDefault="00326C35" w:rsidP="00326C3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设立以“人物传真”为主题的</w:t>
      </w:r>
      <w:proofErr w:type="gramStart"/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版块</w:t>
      </w:r>
      <w:proofErr w:type="gramEnd"/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，主要介绍团队成员、老师或实践过程所遇见的人，以相关事例辅以展示，传记体或叙事体为主</w:t>
      </w:r>
      <w:r w:rsidRPr="005C6D40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，</w:t>
      </w:r>
      <w:r w:rsidRPr="005C6D4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字数500—1000字，最好有人物特写照和场景动作照</w:t>
      </w:r>
      <w:r w:rsidRPr="005C6D40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。</w:t>
      </w:r>
    </w:p>
    <w:p w:rsidR="00326C35" w:rsidRPr="005C6D40" w:rsidRDefault="00326C35" w:rsidP="00326C35">
      <w:pPr>
        <w:pStyle w:val="a4"/>
        <w:widowControl/>
        <w:numPr>
          <w:ilvl w:val="0"/>
          <w:numId w:val="2"/>
        </w:numPr>
        <w:adjustRightInd w:val="0"/>
        <w:snapToGrid w:val="0"/>
        <w:spacing w:line="360" w:lineRule="auto"/>
        <w:ind w:left="0" w:firstLine="482"/>
        <w:rPr>
          <w:rFonts w:asci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实践心语</w:t>
      </w:r>
    </w:p>
    <w:p w:rsidR="00326C35" w:rsidRPr="005C6D40" w:rsidRDefault="00326C35" w:rsidP="00326C3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cs="宋体"/>
          <w:bCs/>
          <w:color w:val="000000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设立以“实践心语”为主题的</w:t>
      </w:r>
      <w:proofErr w:type="gramStart"/>
      <w:r w:rsidRPr="005C6D40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版块</w:t>
      </w:r>
      <w:proofErr w:type="gramEnd"/>
      <w:r w:rsidRPr="005C6D40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，主要展示社会实践中触动人心灵的文字，文体以散文和诗歌为主。散文800-1000字、诗歌100—300字为佳。</w:t>
      </w:r>
    </w:p>
    <w:p w:rsidR="00326C35" w:rsidRPr="000A272B" w:rsidRDefault="00326C35" w:rsidP="00326C3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r w:rsidRPr="005C6D40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此外，2015年实践快报将编辑</w:t>
      </w:r>
      <w:bookmarkStart w:id="0" w:name="_GoBack"/>
      <w:r w:rsidRPr="005C6D40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“</w:t>
      </w:r>
      <w:r w:rsidR="000A272B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一带一路”特刊两期及</w:t>
      </w:r>
      <w:r w:rsidRPr="005C6D40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“</w:t>
      </w:r>
      <w:r w:rsidR="000A272B" w:rsidRPr="000A272B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建设和谐家园，共创美丽中国</w:t>
      </w:r>
      <w:r w:rsidRPr="005C6D40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”特刊一期</w:t>
      </w:r>
      <w:bookmarkEnd w:id="0"/>
      <w:r w:rsidRPr="005C6D40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等。</w:t>
      </w:r>
    </w:p>
    <w:p w:rsidR="00326C35" w:rsidRPr="000A272B" w:rsidRDefault="00326C35" w:rsidP="00326C35">
      <w:pPr>
        <w:widowControl/>
        <w:jc w:val="left"/>
        <w:rPr>
          <w:rFonts w:ascii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</w:p>
    <w:p w:rsidR="00942627" w:rsidRDefault="000A272B"/>
    <w:sectPr w:rsidR="00942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E5E9D"/>
    <w:multiLevelType w:val="hybridMultilevel"/>
    <w:tmpl w:val="A7805194"/>
    <w:lvl w:ilvl="0" w:tplc="F2EAA88C">
      <w:start w:val="1"/>
      <w:numFmt w:val="decimal"/>
      <w:suff w:val="nothing"/>
      <w:lvlText w:val="%1."/>
      <w:lvlJc w:val="left"/>
      <w:pPr>
        <w:ind w:left="7082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750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792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834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876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918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960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1002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0442" w:hanging="420"/>
      </w:pPr>
      <w:rPr>
        <w:rFonts w:cs="Times New Roman"/>
      </w:rPr>
    </w:lvl>
  </w:abstractNum>
  <w:abstractNum w:abstractNumId="1" w15:restartNumberingAfterBreak="0">
    <w:nsid w:val="72F874FC"/>
    <w:multiLevelType w:val="multilevel"/>
    <w:tmpl w:val="5518EDE6"/>
    <w:lvl w:ilvl="0">
      <w:start w:val="1"/>
      <w:numFmt w:val="decimal"/>
      <w:suff w:val="nothing"/>
      <w:lvlText w:val="%1."/>
      <w:lvlJc w:val="left"/>
      <w:pPr>
        <w:ind w:left="980" w:hanging="42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9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36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3F"/>
    <w:rsid w:val="000A272B"/>
    <w:rsid w:val="00207A3F"/>
    <w:rsid w:val="0029501E"/>
    <w:rsid w:val="00326C35"/>
    <w:rsid w:val="003F71BF"/>
    <w:rsid w:val="005C6D40"/>
    <w:rsid w:val="0087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076CC-0ACF-4CB8-8035-1E17DF57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C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26C35"/>
    <w:pPr>
      <w:ind w:firstLineChars="200" w:firstLine="420"/>
    </w:pPr>
  </w:style>
  <w:style w:type="character" w:customStyle="1" w:styleId="apple-style-span">
    <w:name w:val="apple-style-span"/>
    <w:uiPriority w:val="99"/>
    <w:rsid w:val="00326C35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326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吴兴邦</dc:creator>
  <cp:keywords/>
  <dc:description/>
  <cp:lastModifiedBy>吴兴邦</cp:lastModifiedBy>
  <cp:revision>5</cp:revision>
  <dcterms:created xsi:type="dcterms:W3CDTF">2015-07-03T01:45:00Z</dcterms:created>
  <dcterms:modified xsi:type="dcterms:W3CDTF">2015-07-05T02:43:00Z</dcterms:modified>
</cp:coreProperties>
</file>